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533E3" w:rsidRPr="00A34317" w:rsidRDefault="005533E3" w:rsidP="005533E3">
      <w:pPr>
        <w:pStyle w:val="af5"/>
        <w:tabs>
          <w:tab w:val="left" w:pos="1871"/>
          <w:tab w:val="left" w:pos="3407"/>
          <w:tab w:val="left" w:pos="4949"/>
          <w:tab w:val="left" w:pos="6599"/>
        </w:tabs>
        <w:jc w:val="center"/>
        <w:rPr>
          <w:rFonts w:ascii="Times New Roman" w:eastAsia="宋体" w:hAnsi="宋体"/>
        </w:rPr>
      </w:pPr>
      <w:bookmarkStart w:id="0" w:name="_GoBack"/>
      <w:r w:rsidRPr="00A34317">
        <w:rPr>
          <w:rFonts w:ascii="Arial" w:eastAsia="黑体" w:hAnsi="黑体"/>
          <w:b/>
          <w:sz w:val="40"/>
        </w:rPr>
        <w:t>课时规范练</w:t>
      </w:r>
      <w:r w:rsidRPr="00A34317">
        <w:rPr>
          <w:rFonts w:ascii="Times New Roman" w:eastAsia="宋体" w:hAnsi="Times New Roman"/>
          <w:b/>
          <w:sz w:val="40"/>
        </w:rPr>
        <w:t>44</w:t>
      </w:r>
      <w:r w:rsidRPr="00A34317">
        <w:rPr>
          <w:rFonts w:ascii="Times New Roman" w:eastAsia="宋体" w:hAnsi="宋体"/>
          <w:sz w:val="40"/>
        </w:rPr>
        <w:t xml:space="preserve">　</w:t>
      </w:r>
      <w:r w:rsidRPr="00A34317">
        <w:rPr>
          <w:rFonts w:ascii="Arial" w:eastAsia="黑体" w:hAnsi="黑体"/>
          <w:b/>
          <w:sz w:val="40"/>
        </w:rPr>
        <w:t>纠纷的多元解决方式</w:t>
      </w:r>
    </w:p>
    <w:bookmarkEnd w:id="0"/>
    <w:p w:rsidR="005533E3" w:rsidRPr="00A34317" w:rsidRDefault="005533E3" w:rsidP="005533E3">
      <w:pPr>
        <w:tabs>
          <w:tab w:val="left" w:pos="1871"/>
          <w:tab w:val="left" w:pos="3407"/>
          <w:tab w:val="left" w:pos="4949"/>
          <w:tab w:val="left" w:pos="6599"/>
        </w:tabs>
        <w:rPr>
          <w:rFonts w:ascii="Times New Roman" w:eastAsia="宋体" w:hAnsi="宋体"/>
        </w:rPr>
      </w:pPr>
      <w:r w:rsidRPr="00A34317">
        <w:rPr>
          <w:rFonts w:ascii="Arial" w:eastAsia="黑体" w:hAnsi="黑体"/>
          <w:sz w:val="24"/>
        </w:rPr>
        <w:t>一、选择题</w:t>
      </w:r>
    </w:p>
    <w:p w:rsidR="005533E3" w:rsidRPr="00A34317" w:rsidRDefault="005533E3" w:rsidP="005533E3">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1</w:t>
      </w:r>
      <w:r w:rsidRPr="00A34317">
        <w:rPr>
          <w:rFonts w:ascii="Times New Roman" w:eastAsia="宋体" w:hAnsi="Times New Roman" w:cs="Times New Roman"/>
        </w:rPr>
        <w:t>.</w:t>
      </w:r>
      <w:r w:rsidRPr="00A34317">
        <w:rPr>
          <w:rFonts w:ascii="Times New Roman" w:eastAsia="宋体" w:hAnsi="宋体"/>
        </w:rPr>
        <w:t>蔬菜种植大户老李与同村从事蔬菜贩运的老王就购销合同产生纠纷</w:t>
      </w:r>
      <w:r w:rsidRPr="00A34317">
        <w:rPr>
          <w:rFonts w:ascii="Times New Roman" w:eastAsia="宋体" w:hAnsi="宋体"/>
        </w:rPr>
        <w:t>,</w:t>
      </w:r>
      <w:r w:rsidRPr="00A34317">
        <w:rPr>
          <w:rFonts w:ascii="Times New Roman" w:eastAsia="宋体" w:hAnsi="宋体"/>
        </w:rPr>
        <w:t>老李又不想打官司。对于老李来说以下哪些方式解决纠纷比较适合</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5533E3" w:rsidRDefault="005533E3" w:rsidP="005533E3">
      <w:pPr>
        <w:tabs>
          <w:tab w:val="left" w:pos="1871"/>
          <w:tab w:val="left" w:pos="3407"/>
          <w:tab w:val="left" w:pos="4949"/>
          <w:tab w:val="left" w:pos="6599"/>
        </w:tabs>
        <w:rPr>
          <w:rFonts w:ascii="Times New Roman" w:eastAsia="宋体" w:hAnsi="宋体"/>
        </w:rPr>
      </w:pPr>
      <w:r w:rsidRPr="00A34317">
        <w:rPr>
          <w:rFonts w:ascii="宋体" w:eastAsia="宋体" w:hAnsi="宋体" w:cs="宋体" w:hint="eastAsia"/>
        </w:rPr>
        <w:t>①</w:t>
      </w:r>
      <w:r w:rsidRPr="00A34317">
        <w:rPr>
          <w:rFonts w:ascii="Times New Roman" w:eastAsia="宋体" w:hAnsi="宋体"/>
        </w:rPr>
        <w:t xml:space="preserve">向人民调解委员会申请调解　</w:t>
      </w:r>
      <w:r w:rsidRPr="00A34317">
        <w:rPr>
          <w:rFonts w:ascii="宋体" w:eastAsia="宋体" w:hAnsi="宋体" w:cs="宋体" w:hint="eastAsia"/>
        </w:rPr>
        <w:t>②</w:t>
      </w:r>
      <w:r w:rsidRPr="00A34317">
        <w:rPr>
          <w:rFonts w:ascii="Times New Roman" w:eastAsia="宋体" w:hAnsi="宋体"/>
        </w:rPr>
        <w:t xml:space="preserve">由人民法院主持达成调解协议　</w:t>
      </w:r>
      <w:r w:rsidRPr="00A34317">
        <w:rPr>
          <w:rFonts w:ascii="宋体" w:eastAsia="宋体" w:hAnsi="宋体" w:cs="宋体" w:hint="eastAsia"/>
        </w:rPr>
        <w:t>③</w:t>
      </w:r>
      <w:r w:rsidRPr="00A34317">
        <w:rPr>
          <w:rFonts w:ascii="Times New Roman" w:eastAsia="宋体" w:hAnsi="宋体"/>
        </w:rPr>
        <w:t xml:space="preserve">与老王达成仲裁协议由仲裁机构仲裁　</w:t>
      </w:r>
      <w:r w:rsidRPr="00A34317">
        <w:rPr>
          <w:rFonts w:ascii="宋体" w:eastAsia="宋体" w:hAnsi="宋体" w:cs="宋体" w:hint="eastAsia"/>
        </w:rPr>
        <w:t>④</w:t>
      </w:r>
      <w:r w:rsidRPr="00A34317">
        <w:rPr>
          <w:rFonts w:ascii="Times New Roman" w:eastAsia="宋体" w:hAnsi="宋体"/>
        </w:rPr>
        <w:t>向特定行政机关申请行政复议</w:t>
      </w:r>
    </w:p>
    <w:p w:rsidR="005533E3" w:rsidRPr="00A34317" w:rsidRDefault="005533E3" w:rsidP="005533E3">
      <w:pPr>
        <w:tabs>
          <w:tab w:val="left" w:pos="1871"/>
          <w:tab w:val="left" w:pos="3407"/>
          <w:tab w:val="left" w:pos="4949"/>
          <w:tab w:val="left" w:pos="6599"/>
        </w:tabs>
        <w:ind w:firstLineChars="200" w:firstLine="420"/>
        <w:rPr>
          <w:rFonts w:ascii="Times New Roman" w:eastAsia="宋体" w:hAnsi="宋体"/>
        </w:rPr>
      </w:pPr>
      <w:r w:rsidRPr="00A34317">
        <w:rPr>
          <w:rFonts w:ascii="Times New Roman" w:eastAsia="宋体" w:hAnsi="宋体"/>
        </w:rPr>
        <w:t xml:space="preserve">　　　　　　　　　　　　　　　　</w:t>
      </w:r>
    </w:p>
    <w:p w:rsidR="005533E3" w:rsidRPr="00A34317" w:rsidRDefault="005533E3" w:rsidP="005533E3">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宋体" w:eastAsia="宋体" w:hAnsi="宋体" w:cs="宋体" w:hint="eastAsia"/>
        </w:rPr>
        <w:t>①②</w:t>
      </w:r>
      <w:r w:rsidRPr="00A34317">
        <w:rPr>
          <w:rFonts w:ascii="Times New Roman" w:eastAsia="宋体" w:hAnsi="宋体"/>
        </w:rPr>
        <w:tab/>
        <w:t>B</w:t>
      </w:r>
      <w:r w:rsidRPr="00A34317">
        <w:rPr>
          <w:rFonts w:ascii="Times New Roman" w:eastAsia="宋体" w:hAnsi="Times New Roman" w:cs="Times New Roman"/>
        </w:rPr>
        <w:t>.</w:t>
      </w:r>
      <w:r w:rsidRPr="00A34317">
        <w:rPr>
          <w:rFonts w:ascii="宋体" w:eastAsia="宋体" w:hAnsi="宋体" w:cs="宋体" w:hint="eastAsia"/>
        </w:rPr>
        <w:t>①③</w:t>
      </w:r>
    </w:p>
    <w:p w:rsidR="005533E3" w:rsidRPr="00A34317" w:rsidRDefault="005533E3" w:rsidP="005533E3">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宋体" w:eastAsia="宋体" w:hAnsi="宋体" w:cs="宋体" w:hint="eastAsia"/>
        </w:rPr>
        <w:t>②④</w:t>
      </w:r>
      <w:r w:rsidRPr="00A34317">
        <w:rPr>
          <w:rFonts w:ascii="Times New Roman" w:eastAsia="宋体" w:hAnsi="宋体"/>
        </w:rPr>
        <w:tab/>
        <w:t>D</w:t>
      </w:r>
      <w:r w:rsidRPr="00A34317">
        <w:rPr>
          <w:rFonts w:ascii="Times New Roman" w:eastAsia="宋体" w:hAnsi="Times New Roman" w:cs="Times New Roman"/>
        </w:rPr>
        <w:t>.</w:t>
      </w:r>
      <w:r w:rsidRPr="00A34317">
        <w:rPr>
          <w:rFonts w:ascii="宋体" w:eastAsia="宋体" w:hAnsi="宋体" w:cs="宋体" w:hint="eastAsia"/>
        </w:rPr>
        <w:t>③④</w:t>
      </w:r>
    </w:p>
    <w:p w:rsidR="005533E3" w:rsidRPr="00A34317" w:rsidRDefault="005533E3" w:rsidP="005533E3">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2</w:t>
      </w:r>
      <w:r w:rsidRPr="00A34317">
        <w:rPr>
          <w:rFonts w:ascii="Times New Roman" w:eastAsia="宋体" w:hAnsi="Times New Roman" w:cs="Times New Roman"/>
        </w:rPr>
        <w:t>.</w:t>
      </w:r>
      <w:r w:rsidRPr="00A34317">
        <w:rPr>
          <w:rFonts w:ascii="Times New Roman" w:eastAsia="宋体" w:hAnsi="宋体"/>
        </w:rPr>
        <w:t>为更好地保护广大消费者合法权益</w:t>
      </w:r>
      <w:r w:rsidRPr="00A34317">
        <w:rPr>
          <w:rFonts w:ascii="Times New Roman" w:eastAsia="宋体" w:hAnsi="宋体"/>
        </w:rPr>
        <w:t>,</w:t>
      </w:r>
      <w:r w:rsidRPr="00A34317">
        <w:rPr>
          <w:rFonts w:ascii="Times New Roman" w:eastAsia="宋体" w:hAnsi="宋体"/>
        </w:rPr>
        <w:t>长春市朝阳区人民法院与朝阳工商分局、朝阳区消费者协会共同建立消费纠纷联合调解工作机制</w:t>
      </w:r>
      <w:r w:rsidRPr="00A34317">
        <w:rPr>
          <w:rFonts w:ascii="Times New Roman" w:eastAsia="宋体" w:hAnsi="宋体"/>
        </w:rPr>
        <w:t>,</w:t>
      </w:r>
      <w:r w:rsidRPr="00A34317">
        <w:rPr>
          <w:rFonts w:ascii="Times New Roman" w:eastAsia="宋体" w:hAnsi="宋体"/>
        </w:rPr>
        <w:t>在长春某卖场设立全市首家</w:t>
      </w:r>
      <w:r w:rsidRPr="00A34317">
        <w:rPr>
          <w:rFonts w:ascii="Times New Roman" w:eastAsia="宋体" w:hAnsi="Times New Roman" w:cs="Times New Roman"/>
        </w:rPr>
        <w:t>“</w:t>
      </w:r>
      <w:r w:rsidRPr="00A34317">
        <w:rPr>
          <w:rFonts w:ascii="Times New Roman" w:eastAsia="宋体" w:hAnsi="宋体"/>
        </w:rPr>
        <w:t>消费纠纷联合调解工作室</w:t>
      </w:r>
      <w:r w:rsidRPr="00A34317">
        <w:rPr>
          <w:rFonts w:ascii="Times New Roman" w:eastAsia="宋体" w:hAnsi="Times New Roman" w:cs="Times New Roman"/>
        </w:rPr>
        <w:t>”</w:t>
      </w:r>
      <w:r w:rsidRPr="00A34317">
        <w:rPr>
          <w:rFonts w:ascii="Times New Roman" w:eastAsia="宋体" w:hAnsi="宋体"/>
        </w:rPr>
        <w:t>。下列关于该调解说法正确的是</w:t>
      </w:r>
      <w:r w:rsidRPr="00A34317">
        <w:rPr>
          <w:rFonts w:ascii="Times New Roman" w:eastAsia="宋体" w:hAnsi="宋体"/>
        </w:rPr>
        <w:ptab w:relativeTo="margin" w:alignment="right" w:leader="none"/>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5533E3" w:rsidRPr="00A34317" w:rsidRDefault="005533E3" w:rsidP="005533E3">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Times New Roman" w:eastAsia="宋体" w:hAnsi="宋体"/>
        </w:rPr>
        <w:t>该调解被称作维护社会的最后一道防线</w:t>
      </w:r>
    </w:p>
    <w:p w:rsidR="005533E3" w:rsidRPr="00A34317" w:rsidRDefault="005533E3" w:rsidP="005533E3">
      <w:pPr>
        <w:tabs>
          <w:tab w:val="left" w:pos="1871"/>
          <w:tab w:val="left" w:pos="3407"/>
          <w:tab w:val="left" w:pos="4949"/>
          <w:tab w:val="left" w:pos="6599"/>
        </w:tabs>
        <w:rPr>
          <w:rFonts w:ascii="Times New Roman" w:eastAsia="宋体" w:hAnsi="宋体"/>
        </w:rPr>
      </w:pPr>
      <w:r w:rsidRPr="00A34317">
        <w:rPr>
          <w:rFonts w:ascii="Times New Roman" w:eastAsia="宋体" w:hAnsi="宋体"/>
        </w:rPr>
        <w:t>B</w:t>
      </w:r>
      <w:r w:rsidRPr="00A34317">
        <w:rPr>
          <w:rFonts w:ascii="Times New Roman" w:eastAsia="宋体" w:hAnsi="Times New Roman" w:cs="Times New Roman"/>
        </w:rPr>
        <w:t>.</w:t>
      </w:r>
      <w:r w:rsidRPr="00A34317">
        <w:rPr>
          <w:rFonts w:ascii="Times New Roman" w:eastAsia="宋体" w:hAnsi="宋体"/>
        </w:rPr>
        <w:t>该调解在当事人自愿平等的基础上进行</w:t>
      </w:r>
    </w:p>
    <w:p w:rsidR="005533E3" w:rsidRPr="00A34317" w:rsidRDefault="005533E3" w:rsidP="005533E3">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Times New Roman" w:eastAsia="宋体" w:hAnsi="宋体"/>
        </w:rPr>
        <w:t>该调解对当事人双方都具有法律约束力</w:t>
      </w:r>
    </w:p>
    <w:p w:rsidR="005533E3" w:rsidRPr="00A34317" w:rsidRDefault="005533E3" w:rsidP="005533E3">
      <w:pPr>
        <w:tabs>
          <w:tab w:val="left" w:pos="1871"/>
          <w:tab w:val="left" w:pos="3407"/>
          <w:tab w:val="left" w:pos="4949"/>
          <w:tab w:val="left" w:pos="6599"/>
        </w:tabs>
        <w:rPr>
          <w:rFonts w:ascii="Times New Roman" w:eastAsia="宋体" w:hAnsi="宋体"/>
        </w:rPr>
      </w:pPr>
      <w:r w:rsidRPr="00A34317">
        <w:rPr>
          <w:rFonts w:ascii="Times New Roman" w:eastAsia="宋体" w:hAnsi="宋体"/>
        </w:rPr>
        <w:t>D</w:t>
      </w:r>
      <w:r w:rsidRPr="00A34317">
        <w:rPr>
          <w:rFonts w:ascii="Times New Roman" w:eastAsia="宋体" w:hAnsi="Times New Roman" w:cs="Times New Roman"/>
        </w:rPr>
        <w:t>.</w:t>
      </w:r>
      <w:r w:rsidRPr="00A34317">
        <w:rPr>
          <w:rFonts w:ascii="Times New Roman" w:eastAsia="宋体" w:hAnsi="宋体"/>
        </w:rPr>
        <w:t>该调解若调解成功则应当收取一定费用</w:t>
      </w:r>
    </w:p>
    <w:p w:rsidR="005533E3" w:rsidRPr="00A34317" w:rsidRDefault="005533E3" w:rsidP="005533E3">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3</w:t>
      </w:r>
      <w:r w:rsidRPr="00A34317">
        <w:rPr>
          <w:rFonts w:ascii="Times New Roman" w:eastAsia="宋体" w:hAnsi="Times New Roman" w:cs="Times New Roman"/>
        </w:rPr>
        <w:t>.</w:t>
      </w:r>
      <w:r w:rsidRPr="00A34317">
        <w:rPr>
          <w:rFonts w:ascii="Times New Roman" w:eastAsia="宋体" w:hAnsi="宋体"/>
        </w:rPr>
        <w:t>小王大学毕业后与同学创业</w:t>
      </w:r>
      <w:r w:rsidRPr="00A34317">
        <w:rPr>
          <w:rFonts w:ascii="Times New Roman" w:eastAsia="宋体" w:hAnsi="宋体"/>
        </w:rPr>
        <w:t>,</w:t>
      </w:r>
      <w:r w:rsidRPr="00A34317">
        <w:rPr>
          <w:rFonts w:ascii="Times New Roman" w:eastAsia="宋体" w:hAnsi="宋体"/>
        </w:rPr>
        <w:t>通过协议合开了一家婚庆店</w:t>
      </w:r>
      <w:r w:rsidRPr="00A34317">
        <w:rPr>
          <w:rFonts w:ascii="Times New Roman" w:eastAsia="宋体" w:hAnsi="宋体"/>
        </w:rPr>
        <w:t>,</w:t>
      </w:r>
      <w:r w:rsidRPr="00A34317">
        <w:rPr>
          <w:rFonts w:ascii="Times New Roman" w:eastAsia="宋体" w:hAnsi="宋体"/>
        </w:rPr>
        <w:t>但不久就产生了财务方面的权益纠纷。碍于情面</w:t>
      </w:r>
      <w:r w:rsidRPr="00A34317">
        <w:rPr>
          <w:rFonts w:ascii="Times New Roman" w:eastAsia="宋体" w:hAnsi="宋体"/>
        </w:rPr>
        <w:t>,</w:t>
      </w:r>
      <w:r w:rsidRPr="00A34317">
        <w:rPr>
          <w:rFonts w:ascii="Times New Roman" w:eastAsia="宋体" w:hAnsi="宋体"/>
        </w:rPr>
        <w:t>小王不想打官司</w:t>
      </w:r>
      <w:r w:rsidRPr="00A34317">
        <w:rPr>
          <w:rFonts w:ascii="Times New Roman" w:eastAsia="宋体" w:hAnsi="宋体"/>
        </w:rPr>
        <w:t>,</w:t>
      </w:r>
      <w:r w:rsidRPr="00A34317">
        <w:rPr>
          <w:rFonts w:ascii="Times New Roman" w:eastAsia="宋体" w:hAnsi="宋体"/>
        </w:rPr>
        <w:t>准备选择仲裁的方式解决纠纷。那么</w:t>
      </w:r>
      <w:r w:rsidRPr="00A34317">
        <w:rPr>
          <w:rFonts w:ascii="Times New Roman" w:eastAsia="宋体" w:hAnsi="宋体"/>
        </w:rPr>
        <w:t>,</w:t>
      </w:r>
      <w:r w:rsidRPr="00A34317">
        <w:rPr>
          <w:rFonts w:ascii="Times New Roman" w:eastAsia="宋体" w:hAnsi="宋体"/>
        </w:rPr>
        <w:t>小王必须弄清的仲裁制度有</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5533E3" w:rsidRPr="00A34317" w:rsidRDefault="005533E3" w:rsidP="005533E3">
      <w:pPr>
        <w:tabs>
          <w:tab w:val="left" w:pos="1871"/>
          <w:tab w:val="left" w:pos="3407"/>
          <w:tab w:val="left" w:pos="4949"/>
          <w:tab w:val="left" w:pos="6599"/>
        </w:tabs>
        <w:rPr>
          <w:rFonts w:ascii="Times New Roman" w:eastAsia="宋体" w:hAnsi="宋体"/>
        </w:rPr>
      </w:pPr>
      <w:r w:rsidRPr="00A34317">
        <w:rPr>
          <w:rFonts w:ascii="宋体" w:eastAsia="宋体" w:hAnsi="宋体" w:cs="宋体" w:hint="eastAsia"/>
        </w:rPr>
        <w:t>①</w:t>
      </w:r>
      <w:r w:rsidRPr="00A34317">
        <w:rPr>
          <w:rFonts w:ascii="Times New Roman" w:eastAsia="宋体" w:hAnsi="宋体"/>
        </w:rPr>
        <w:t>仲裁和诉讼互不干扰</w:t>
      </w:r>
      <w:r w:rsidRPr="00A34317">
        <w:rPr>
          <w:rFonts w:ascii="Times New Roman" w:eastAsia="宋体" w:hAnsi="宋体"/>
        </w:rPr>
        <w:t>,</w:t>
      </w:r>
      <w:r w:rsidRPr="00A34317">
        <w:rPr>
          <w:rFonts w:ascii="Times New Roman" w:eastAsia="宋体" w:hAnsi="宋体"/>
        </w:rPr>
        <w:t xml:space="preserve">可以同时进行　</w:t>
      </w:r>
      <w:r w:rsidRPr="00A34317">
        <w:rPr>
          <w:rFonts w:ascii="宋体" w:eastAsia="宋体" w:hAnsi="宋体" w:cs="宋体" w:hint="eastAsia"/>
        </w:rPr>
        <w:t>②</w:t>
      </w:r>
      <w:r w:rsidRPr="00A34317">
        <w:rPr>
          <w:rFonts w:ascii="Times New Roman" w:eastAsia="宋体" w:hAnsi="宋体"/>
        </w:rPr>
        <w:t xml:space="preserve">一方不履行仲裁裁决对方可申请法院强制执行　</w:t>
      </w:r>
      <w:r w:rsidRPr="00A34317">
        <w:rPr>
          <w:rFonts w:ascii="宋体" w:eastAsia="宋体" w:hAnsi="宋体" w:cs="宋体" w:hint="eastAsia"/>
        </w:rPr>
        <w:t>③</w:t>
      </w:r>
      <w:r w:rsidRPr="00A34317">
        <w:rPr>
          <w:rFonts w:ascii="Times New Roman" w:eastAsia="宋体" w:hAnsi="宋体"/>
        </w:rPr>
        <w:t xml:space="preserve">仲裁必须依据双方当事人达成有效的协议　</w:t>
      </w:r>
      <w:r w:rsidRPr="00A34317">
        <w:rPr>
          <w:rFonts w:ascii="宋体" w:eastAsia="宋体" w:hAnsi="宋体" w:cs="宋体" w:hint="eastAsia"/>
        </w:rPr>
        <w:t>④</w:t>
      </w:r>
      <w:r w:rsidRPr="00A34317">
        <w:rPr>
          <w:rFonts w:ascii="Times New Roman" w:eastAsia="宋体" w:hAnsi="宋体"/>
        </w:rPr>
        <w:t>对仲裁裁决不满意</w:t>
      </w:r>
      <w:r w:rsidRPr="00A34317">
        <w:rPr>
          <w:rFonts w:ascii="Times New Roman" w:eastAsia="宋体" w:hAnsi="宋体"/>
        </w:rPr>
        <w:t>,</w:t>
      </w:r>
      <w:r w:rsidRPr="00A34317">
        <w:rPr>
          <w:rFonts w:ascii="Times New Roman" w:eastAsia="宋体" w:hAnsi="宋体"/>
        </w:rPr>
        <w:t>可就同一纠纷再行起诉</w:t>
      </w:r>
    </w:p>
    <w:p w:rsidR="005533E3" w:rsidRPr="00A34317" w:rsidRDefault="005533E3" w:rsidP="005533E3">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宋体" w:eastAsia="宋体" w:hAnsi="宋体" w:cs="宋体" w:hint="eastAsia"/>
        </w:rPr>
        <w:t>①②</w:t>
      </w:r>
      <w:r w:rsidRPr="00A34317">
        <w:rPr>
          <w:rFonts w:ascii="Times New Roman" w:eastAsia="宋体" w:hAnsi="宋体"/>
        </w:rPr>
        <w:tab/>
        <w:t>B</w:t>
      </w:r>
      <w:r w:rsidRPr="00A34317">
        <w:rPr>
          <w:rFonts w:ascii="Times New Roman" w:eastAsia="宋体" w:hAnsi="Times New Roman" w:cs="Times New Roman"/>
        </w:rPr>
        <w:t>.</w:t>
      </w:r>
      <w:r w:rsidRPr="00A34317">
        <w:rPr>
          <w:rFonts w:ascii="宋体" w:eastAsia="宋体" w:hAnsi="宋体" w:cs="宋体" w:hint="eastAsia"/>
        </w:rPr>
        <w:t>①④</w:t>
      </w:r>
    </w:p>
    <w:p w:rsidR="005533E3" w:rsidRPr="00A34317" w:rsidRDefault="005533E3" w:rsidP="005533E3">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宋体" w:eastAsia="宋体" w:hAnsi="宋体" w:cs="宋体" w:hint="eastAsia"/>
        </w:rPr>
        <w:t>②③</w:t>
      </w:r>
      <w:r w:rsidRPr="00A34317">
        <w:rPr>
          <w:rFonts w:ascii="Times New Roman" w:eastAsia="宋体" w:hAnsi="宋体"/>
        </w:rPr>
        <w:tab/>
        <w:t>D</w:t>
      </w:r>
      <w:r w:rsidRPr="00A34317">
        <w:rPr>
          <w:rFonts w:ascii="Times New Roman" w:eastAsia="宋体" w:hAnsi="Times New Roman" w:cs="Times New Roman"/>
        </w:rPr>
        <w:t>.</w:t>
      </w:r>
      <w:r w:rsidRPr="00A34317">
        <w:rPr>
          <w:rFonts w:ascii="宋体" w:eastAsia="宋体" w:hAnsi="宋体" w:cs="宋体" w:hint="eastAsia"/>
        </w:rPr>
        <w:t>③④</w:t>
      </w:r>
    </w:p>
    <w:p w:rsidR="005533E3" w:rsidRPr="00A34317" w:rsidRDefault="005533E3" w:rsidP="005533E3">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4</w:t>
      </w:r>
      <w:r w:rsidRPr="00A34317">
        <w:rPr>
          <w:rFonts w:ascii="Times New Roman" w:eastAsia="宋体" w:hAnsi="Times New Roman" w:cs="Times New Roman"/>
        </w:rPr>
        <w:t>.</w:t>
      </w:r>
      <w:r w:rsidRPr="00A34317">
        <w:rPr>
          <w:rFonts w:ascii="Times New Roman" w:eastAsia="宋体" w:hAnsi="宋体"/>
        </w:rPr>
        <w:t>甲厂与乙厂签订了一份买卖合同</w:t>
      </w:r>
      <w:r w:rsidRPr="00A34317">
        <w:rPr>
          <w:rFonts w:ascii="Times New Roman" w:eastAsia="宋体" w:hAnsi="宋体"/>
        </w:rPr>
        <w:t>,</w:t>
      </w:r>
      <w:r w:rsidRPr="00A34317">
        <w:rPr>
          <w:rFonts w:ascii="Times New Roman" w:eastAsia="宋体" w:hAnsi="宋体"/>
        </w:rPr>
        <w:t>双方约定发生争议由仲裁机关仲裁。后甲厂违约</w:t>
      </w:r>
      <w:r w:rsidRPr="00A34317">
        <w:rPr>
          <w:rFonts w:ascii="Times New Roman" w:eastAsia="宋体" w:hAnsi="宋体"/>
        </w:rPr>
        <w:t>,</w:t>
      </w:r>
      <w:r w:rsidRPr="00A34317">
        <w:rPr>
          <w:rFonts w:ascii="Times New Roman" w:eastAsia="宋体" w:hAnsi="宋体"/>
        </w:rPr>
        <w:t>乙厂根据仲裁协议向仲裁机关申请仲裁</w:t>
      </w:r>
      <w:r w:rsidRPr="00A34317">
        <w:rPr>
          <w:rFonts w:ascii="Times New Roman" w:eastAsia="宋体" w:hAnsi="宋体"/>
        </w:rPr>
        <w:t>,</w:t>
      </w:r>
      <w:r w:rsidRPr="00A34317">
        <w:rPr>
          <w:rFonts w:ascii="Times New Roman" w:eastAsia="宋体" w:hAnsi="宋体"/>
        </w:rPr>
        <w:t>该仲裁机关接受了申请并立案</w:t>
      </w:r>
      <w:r w:rsidRPr="00A34317">
        <w:rPr>
          <w:rFonts w:ascii="Times New Roman" w:eastAsia="宋体" w:hAnsi="宋体"/>
        </w:rPr>
        <w:t>,</w:t>
      </w:r>
      <w:r w:rsidRPr="00A34317">
        <w:rPr>
          <w:rFonts w:ascii="Times New Roman" w:eastAsia="宋体" w:hAnsi="宋体"/>
        </w:rPr>
        <w:t>向甲厂发出了通知书。甲厂拒绝接受仲裁</w:t>
      </w:r>
      <w:r w:rsidRPr="00A34317">
        <w:rPr>
          <w:rFonts w:ascii="Times New Roman" w:eastAsia="宋体" w:hAnsi="宋体"/>
        </w:rPr>
        <w:t>,</w:t>
      </w:r>
      <w:r w:rsidRPr="00A34317">
        <w:rPr>
          <w:rFonts w:ascii="Times New Roman" w:eastAsia="宋体" w:hAnsi="宋体"/>
        </w:rPr>
        <w:t>向本地法院起诉。则该合同纠纷应由谁解决</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5533E3" w:rsidRPr="00A34317" w:rsidRDefault="005533E3" w:rsidP="005533E3">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Times New Roman" w:eastAsia="宋体" w:hAnsi="宋体"/>
        </w:rPr>
        <w:t>仲裁机关</w:t>
      </w:r>
      <w:r w:rsidRPr="00A34317">
        <w:rPr>
          <w:rFonts w:ascii="Times New Roman" w:eastAsia="宋体" w:hAnsi="宋体"/>
        </w:rPr>
        <w:tab/>
        <w:t>B</w:t>
      </w:r>
      <w:r w:rsidRPr="00A34317">
        <w:rPr>
          <w:rFonts w:ascii="Times New Roman" w:eastAsia="宋体" w:hAnsi="Times New Roman" w:cs="Times New Roman"/>
        </w:rPr>
        <w:t>.</w:t>
      </w:r>
      <w:r w:rsidRPr="00A34317">
        <w:rPr>
          <w:rFonts w:ascii="Times New Roman" w:eastAsia="宋体" w:hAnsi="宋体"/>
        </w:rPr>
        <w:t>人民法院</w:t>
      </w:r>
    </w:p>
    <w:p w:rsidR="005533E3" w:rsidRPr="00A34317" w:rsidRDefault="005533E3" w:rsidP="005533E3">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Times New Roman" w:eastAsia="宋体" w:hAnsi="宋体"/>
        </w:rPr>
        <w:t>仲裁机关或人民法院</w:t>
      </w:r>
      <w:r w:rsidRPr="00A34317">
        <w:rPr>
          <w:rFonts w:ascii="Times New Roman" w:eastAsia="宋体" w:hAnsi="宋体"/>
        </w:rPr>
        <w:tab/>
        <w:t>D</w:t>
      </w:r>
      <w:r w:rsidRPr="00A34317">
        <w:rPr>
          <w:rFonts w:ascii="Times New Roman" w:eastAsia="宋体" w:hAnsi="Times New Roman" w:cs="Times New Roman"/>
        </w:rPr>
        <w:t>.</w:t>
      </w:r>
      <w:r w:rsidRPr="00A34317">
        <w:rPr>
          <w:rFonts w:ascii="Times New Roman" w:eastAsia="宋体" w:hAnsi="宋体"/>
        </w:rPr>
        <w:t>双方协商解决</w:t>
      </w:r>
    </w:p>
    <w:p w:rsidR="005533E3" w:rsidRPr="00A34317" w:rsidRDefault="005533E3" w:rsidP="005533E3">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5</w:t>
      </w:r>
      <w:r w:rsidRPr="00A34317">
        <w:rPr>
          <w:rFonts w:ascii="Times New Roman" w:eastAsia="宋体" w:hAnsi="Times New Roman" w:cs="Times New Roman"/>
        </w:rPr>
        <w:t>.</w:t>
      </w:r>
      <w:r w:rsidRPr="00A34317">
        <w:rPr>
          <w:rFonts w:ascii="Times New Roman" w:eastAsia="宋体" w:hAnsi="宋体"/>
        </w:rPr>
        <w:t>王师傅过马路时被交警拦下</w:t>
      </w:r>
      <w:r w:rsidRPr="00A34317">
        <w:rPr>
          <w:rFonts w:ascii="Times New Roman" w:eastAsia="宋体" w:hAnsi="宋体"/>
        </w:rPr>
        <w:t>,</w:t>
      </w:r>
      <w:r w:rsidRPr="00A34317">
        <w:rPr>
          <w:rFonts w:ascii="Times New Roman" w:eastAsia="宋体" w:hAnsi="宋体"/>
        </w:rPr>
        <w:t>交警说王师傅闯红灯</w:t>
      </w:r>
      <w:r w:rsidRPr="00A34317">
        <w:rPr>
          <w:rFonts w:ascii="Times New Roman" w:eastAsia="宋体" w:hAnsi="宋体"/>
        </w:rPr>
        <w:t>,</w:t>
      </w:r>
      <w:r w:rsidRPr="00A34317">
        <w:rPr>
          <w:rFonts w:ascii="Times New Roman" w:eastAsia="宋体" w:hAnsi="宋体"/>
        </w:rPr>
        <w:t>还罚了王师傅</w:t>
      </w:r>
      <w:r w:rsidRPr="00A34317">
        <w:rPr>
          <w:rFonts w:ascii="Times New Roman" w:eastAsia="宋体" w:hAnsi="宋体"/>
        </w:rPr>
        <w:t>50</w:t>
      </w:r>
      <w:r w:rsidRPr="00A34317">
        <w:rPr>
          <w:rFonts w:ascii="Times New Roman" w:eastAsia="宋体" w:hAnsi="宋体"/>
        </w:rPr>
        <w:t>元钱。王师傅对此不认可</w:t>
      </w:r>
      <w:r w:rsidRPr="00A34317">
        <w:rPr>
          <w:rFonts w:ascii="Times New Roman" w:eastAsia="宋体" w:hAnsi="宋体"/>
        </w:rPr>
        <w:t>,</w:t>
      </w:r>
      <w:r w:rsidRPr="00A34317">
        <w:rPr>
          <w:rFonts w:ascii="Times New Roman" w:eastAsia="宋体" w:hAnsi="宋体"/>
        </w:rPr>
        <w:t>觉得很憋屈</w:t>
      </w:r>
      <w:r w:rsidRPr="00A34317">
        <w:rPr>
          <w:rFonts w:ascii="Times New Roman" w:eastAsia="宋体" w:hAnsi="宋体"/>
        </w:rPr>
        <w:t>,</w:t>
      </w:r>
      <w:r w:rsidRPr="00A34317">
        <w:rPr>
          <w:rFonts w:ascii="Times New Roman" w:eastAsia="宋体" w:hAnsi="宋体"/>
        </w:rPr>
        <w:t>决心要</w:t>
      </w:r>
      <w:r w:rsidRPr="00A34317">
        <w:rPr>
          <w:rFonts w:ascii="Times New Roman" w:eastAsia="宋体" w:hAnsi="Times New Roman" w:cs="Times New Roman"/>
        </w:rPr>
        <w:t>“</w:t>
      </w:r>
      <w:r w:rsidRPr="00A34317">
        <w:rPr>
          <w:rFonts w:ascii="Times New Roman" w:eastAsia="宋体" w:hAnsi="宋体"/>
        </w:rPr>
        <w:t>讨回公道</w:t>
      </w:r>
      <w:r w:rsidRPr="00A34317">
        <w:rPr>
          <w:rFonts w:ascii="Times New Roman" w:eastAsia="宋体" w:hAnsi="Times New Roman" w:cs="Times New Roman"/>
        </w:rPr>
        <w:t>”</w:t>
      </w:r>
      <w:r w:rsidRPr="00A34317">
        <w:rPr>
          <w:rFonts w:ascii="Times New Roman" w:eastAsia="宋体" w:hAnsi="宋体"/>
        </w:rPr>
        <w:t>。王师傅要</w:t>
      </w:r>
      <w:r w:rsidRPr="00A34317">
        <w:rPr>
          <w:rFonts w:ascii="Times New Roman" w:eastAsia="宋体" w:hAnsi="Times New Roman" w:cs="Times New Roman"/>
        </w:rPr>
        <w:t>“</w:t>
      </w:r>
      <w:r w:rsidRPr="00A34317">
        <w:rPr>
          <w:rFonts w:ascii="Times New Roman" w:eastAsia="宋体" w:hAnsi="宋体"/>
        </w:rPr>
        <w:t>讨回公道</w:t>
      </w:r>
      <w:r w:rsidRPr="00A34317">
        <w:rPr>
          <w:rFonts w:ascii="Times New Roman" w:eastAsia="宋体" w:hAnsi="Times New Roman" w:cs="Times New Roman"/>
        </w:rPr>
        <w:t>”</w:t>
      </w:r>
      <w:r w:rsidRPr="00A34317">
        <w:rPr>
          <w:rFonts w:ascii="Times New Roman" w:eastAsia="宋体" w:hAnsi="宋体"/>
        </w:rPr>
        <w:t>的解决途径有</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5533E3" w:rsidRPr="00A34317" w:rsidRDefault="005533E3" w:rsidP="005533E3">
      <w:pPr>
        <w:tabs>
          <w:tab w:val="left" w:pos="1871"/>
          <w:tab w:val="left" w:pos="3407"/>
          <w:tab w:val="left" w:pos="4949"/>
          <w:tab w:val="left" w:pos="6599"/>
        </w:tabs>
        <w:rPr>
          <w:rFonts w:ascii="Times New Roman" w:eastAsia="宋体" w:hAnsi="宋体"/>
        </w:rPr>
      </w:pPr>
      <w:r w:rsidRPr="00A34317">
        <w:rPr>
          <w:rFonts w:ascii="宋体" w:eastAsia="宋体" w:hAnsi="宋体" w:cs="宋体" w:hint="eastAsia"/>
        </w:rPr>
        <w:t>①</w:t>
      </w:r>
      <w:r w:rsidRPr="00A34317">
        <w:rPr>
          <w:rFonts w:ascii="Times New Roman" w:eastAsia="宋体" w:hAnsi="宋体"/>
        </w:rPr>
        <w:t xml:space="preserve">与交警和解或申请调解　</w:t>
      </w:r>
      <w:r w:rsidRPr="00A34317">
        <w:rPr>
          <w:rFonts w:ascii="宋体" w:eastAsia="宋体" w:hAnsi="宋体" w:cs="宋体" w:hint="eastAsia"/>
        </w:rPr>
        <w:t>②</w:t>
      </w:r>
      <w:r w:rsidRPr="00A34317">
        <w:rPr>
          <w:rFonts w:ascii="Times New Roman" w:eastAsia="宋体" w:hAnsi="宋体"/>
        </w:rPr>
        <w:t xml:space="preserve">申请仲裁委员会仲裁　</w:t>
      </w:r>
      <w:r w:rsidRPr="00A34317">
        <w:rPr>
          <w:rFonts w:ascii="宋体" w:eastAsia="宋体" w:hAnsi="宋体" w:cs="宋体" w:hint="eastAsia"/>
        </w:rPr>
        <w:t>③</w:t>
      </w:r>
      <w:r w:rsidRPr="00A34317">
        <w:rPr>
          <w:rFonts w:ascii="Times New Roman" w:eastAsia="宋体" w:hAnsi="宋体"/>
        </w:rPr>
        <w:t xml:space="preserve">向交警部门申请行政复议　</w:t>
      </w:r>
      <w:r w:rsidRPr="00A34317">
        <w:rPr>
          <w:rFonts w:ascii="宋体" w:eastAsia="宋体" w:hAnsi="宋体" w:cs="宋体" w:hint="eastAsia"/>
        </w:rPr>
        <w:t>④</w:t>
      </w:r>
      <w:r w:rsidRPr="00A34317">
        <w:rPr>
          <w:rFonts w:ascii="Times New Roman" w:eastAsia="宋体" w:hAnsi="宋体"/>
        </w:rPr>
        <w:t>向法院提起诉讼</w:t>
      </w:r>
    </w:p>
    <w:p w:rsidR="005533E3" w:rsidRPr="00A34317" w:rsidRDefault="005533E3" w:rsidP="005533E3">
      <w:pPr>
        <w:tabs>
          <w:tab w:val="left" w:pos="1871"/>
          <w:tab w:val="left" w:pos="3407"/>
          <w:tab w:val="left" w:pos="4949"/>
          <w:tab w:val="left" w:pos="6599"/>
        </w:tabs>
        <w:rPr>
          <w:rFonts w:ascii="Times New Roman" w:eastAsia="宋体" w:hAnsi="宋体"/>
        </w:rPr>
      </w:pPr>
      <w:r w:rsidRPr="00A34317">
        <w:rPr>
          <w:rFonts w:ascii="Times New Roman" w:eastAsia="宋体" w:hAnsi="宋体"/>
        </w:rPr>
        <w:t>A</w:t>
      </w:r>
      <w:r w:rsidRPr="00A34317">
        <w:rPr>
          <w:rFonts w:ascii="Times New Roman" w:eastAsia="宋体" w:hAnsi="Times New Roman" w:cs="Times New Roman"/>
        </w:rPr>
        <w:t>.</w:t>
      </w:r>
      <w:r w:rsidRPr="00A34317">
        <w:rPr>
          <w:rFonts w:ascii="宋体" w:eastAsia="宋体" w:hAnsi="宋体" w:cs="宋体" w:hint="eastAsia"/>
        </w:rPr>
        <w:t>①②</w:t>
      </w:r>
      <w:r w:rsidRPr="00A34317">
        <w:rPr>
          <w:rFonts w:ascii="Times New Roman" w:eastAsia="宋体" w:hAnsi="宋体"/>
        </w:rPr>
        <w:tab/>
        <w:t>B</w:t>
      </w:r>
      <w:r w:rsidRPr="00A34317">
        <w:rPr>
          <w:rFonts w:ascii="Times New Roman" w:eastAsia="宋体" w:hAnsi="Times New Roman" w:cs="Times New Roman"/>
        </w:rPr>
        <w:t>.</w:t>
      </w:r>
      <w:r w:rsidRPr="00A34317">
        <w:rPr>
          <w:rFonts w:ascii="宋体" w:eastAsia="宋体" w:hAnsi="宋体" w:cs="宋体" w:hint="eastAsia"/>
        </w:rPr>
        <w:t>①④</w:t>
      </w:r>
    </w:p>
    <w:p w:rsidR="005533E3" w:rsidRPr="00A34317" w:rsidRDefault="005533E3" w:rsidP="005533E3">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宋体" w:eastAsia="宋体" w:hAnsi="宋体" w:cs="宋体" w:hint="eastAsia"/>
        </w:rPr>
        <w:t>②③</w:t>
      </w:r>
      <w:r w:rsidRPr="00A34317">
        <w:rPr>
          <w:rFonts w:ascii="Times New Roman" w:eastAsia="宋体" w:hAnsi="宋体"/>
        </w:rPr>
        <w:tab/>
        <w:t>D</w:t>
      </w:r>
      <w:r w:rsidRPr="00A34317">
        <w:rPr>
          <w:rFonts w:ascii="Times New Roman" w:eastAsia="宋体" w:hAnsi="Times New Roman" w:cs="Times New Roman"/>
        </w:rPr>
        <w:t>.</w:t>
      </w:r>
      <w:r w:rsidRPr="00A34317">
        <w:rPr>
          <w:rFonts w:ascii="宋体" w:eastAsia="宋体" w:hAnsi="宋体" w:cs="宋体" w:hint="eastAsia"/>
        </w:rPr>
        <w:t>③④</w:t>
      </w:r>
    </w:p>
    <w:p w:rsidR="005533E3" w:rsidRPr="00A34317" w:rsidRDefault="005533E3" w:rsidP="005533E3">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6</w:t>
      </w:r>
      <w:r w:rsidRPr="00A34317">
        <w:rPr>
          <w:rFonts w:ascii="Times New Roman" w:eastAsia="宋体" w:hAnsi="Times New Roman" w:cs="Times New Roman"/>
        </w:rPr>
        <w:t>.</w:t>
      </w:r>
      <w:r w:rsidRPr="00A34317">
        <w:rPr>
          <w:rFonts w:ascii="Times New Roman" w:eastAsia="宋体" w:hAnsi="宋体"/>
        </w:rPr>
        <w:t>小林通过微信约梁某、温某到高明聚会吃饭</w:t>
      </w:r>
      <w:r w:rsidRPr="00A34317">
        <w:rPr>
          <w:rFonts w:ascii="Times New Roman" w:eastAsia="宋体" w:hAnsi="宋体"/>
        </w:rPr>
        <w:t>,</w:t>
      </w:r>
      <w:r w:rsidRPr="00A34317">
        <w:rPr>
          <w:rFonts w:ascii="Times New Roman" w:eastAsia="宋体" w:hAnsi="宋体"/>
        </w:rPr>
        <w:t>在吃饭的过程中各人均有喝酒。在喝完一瓶洋酒之后</w:t>
      </w:r>
      <w:r w:rsidRPr="00A34317">
        <w:rPr>
          <w:rFonts w:ascii="Times New Roman" w:eastAsia="宋体" w:hAnsi="宋体"/>
        </w:rPr>
        <w:t>,</w:t>
      </w:r>
      <w:r w:rsidRPr="00A34317">
        <w:rPr>
          <w:rFonts w:ascii="Times New Roman" w:eastAsia="宋体" w:hAnsi="宋体"/>
        </w:rPr>
        <w:t>小林到饭店前台拿酒</w:t>
      </w:r>
      <w:r w:rsidRPr="00A34317">
        <w:rPr>
          <w:rFonts w:ascii="Times New Roman" w:eastAsia="宋体" w:hAnsi="宋体"/>
        </w:rPr>
        <w:t>,</w:t>
      </w:r>
      <w:r w:rsidRPr="00A34317">
        <w:rPr>
          <w:rFonts w:ascii="Times New Roman" w:eastAsia="宋体" w:hAnsi="宋体"/>
        </w:rPr>
        <w:t>被梁某、温某阻止</w:t>
      </w:r>
      <w:r w:rsidRPr="00A34317">
        <w:rPr>
          <w:rFonts w:ascii="Times New Roman" w:eastAsia="宋体" w:hAnsi="宋体"/>
        </w:rPr>
        <w:t>,</w:t>
      </w:r>
      <w:r w:rsidRPr="00A34317">
        <w:rPr>
          <w:rFonts w:ascii="Times New Roman" w:eastAsia="宋体" w:hAnsi="宋体"/>
        </w:rPr>
        <w:t>但小林不听劝告继续到前台拿了三瓶白酒到饭桌与梁某、温某等人继续喝酒</w:t>
      </w:r>
      <w:r w:rsidRPr="00A34317">
        <w:rPr>
          <w:rFonts w:ascii="Times New Roman" w:eastAsia="宋体" w:hAnsi="宋体"/>
        </w:rPr>
        <w:t>,</w:t>
      </w:r>
      <w:r w:rsidRPr="00A34317">
        <w:rPr>
          <w:rFonts w:ascii="Times New Roman" w:eastAsia="宋体" w:hAnsi="宋体"/>
        </w:rPr>
        <w:t>后小林醉倒</w:t>
      </w:r>
      <w:r w:rsidRPr="00A34317">
        <w:rPr>
          <w:rFonts w:ascii="Times New Roman" w:eastAsia="宋体" w:hAnsi="宋体"/>
        </w:rPr>
        <w:t>,</w:t>
      </w:r>
      <w:r w:rsidRPr="00A34317">
        <w:rPr>
          <w:rFonts w:ascii="Times New Roman" w:eastAsia="宋体" w:hAnsi="宋体"/>
        </w:rPr>
        <w:t>治疗十多天后离世</w:t>
      </w:r>
      <w:r w:rsidRPr="00A34317">
        <w:rPr>
          <w:rFonts w:ascii="Times New Roman" w:eastAsia="宋体" w:hAnsi="宋体"/>
        </w:rPr>
        <w:t>,</w:t>
      </w:r>
      <w:r w:rsidRPr="00A34317">
        <w:rPr>
          <w:rFonts w:ascii="Times New Roman" w:eastAsia="宋体" w:hAnsi="宋体"/>
        </w:rPr>
        <w:t>小林的近亲属向法院提起诉讼</w:t>
      </w:r>
      <w:r w:rsidRPr="00A34317">
        <w:rPr>
          <w:rFonts w:ascii="Times New Roman" w:eastAsia="宋体" w:hAnsi="宋体"/>
        </w:rPr>
        <w:t>,</w:t>
      </w:r>
      <w:r w:rsidRPr="00A34317">
        <w:rPr>
          <w:rFonts w:ascii="Times New Roman" w:eastAsia="宋体" w:hAnsi="宋体"/>
        </w:rPr>
        <w:t>要求两人承担</w:t>
      </w:r>
      <w:r w:rsidRPr="00A34317">
        <w:rPr>
          <w:rFonts w:ascii="Times New Roman" w:eastAsia="宋体" w:hAnsi="宋体"/>
        </w:rPr>
        <w:t>30%</w:t>
      </w:r>
      <w:r w:rsidRPr="00A34317">
        <w:rPr>
          <w:rFonts w:ascii="Times New Roman" w:eastAsia="宋体" w:hAnsi="宋体"/>
        </w:rPr>
        <w:t>的赔偿责任</w:t>
      </w:r>
      <w:r w:rsidRPr="00A34317">
        <w:rPr>
          <w:rFonts w:ascii="Times New Roman" w:eastAsia="宋体" w:hAnsi="宋体"/>
        </w:rPr>
        <w:t>,</w:t>
      </w:r>
      <w:r w:rsidRPr="00A34317">
        <w:rPr>
          <w:rFonts w:ascii="Times New Roman" w:eastAsia="宋体" w:hAnsi="宋体"/>
        </w:rPr>
        <w:t>约</w:t>
      </w:r>
      <w:r w:rsidRPr="00A34317">
        <w:rPr>
          <w:rFonts w:ascii="Times New Roman" w:eastAsia="宋体" w:hAnsi="宋体"/>
        </w:rPr>
        <w:t>49</w:t>
      </w:r>
      <w:r w:rsidRPr="00A34317">
        <w:rPr>
          <w:rFonts w:ascii="Times New Roman" w:eastAsia="宋体" w:hAnsi="宋体"/>
        </w:rPr>
        <w:t>万。对于这一诉讼</w:t>
      </w:r>
      <w:r w:rsidRPr="00A34317">
        <w:rPr>
          <w:rFonts w:ascii="Times New Roman" w:eastAsia="宋体" w:hAnsi="宋体"/>
        </w:rPr>
        <w:t>,</w:t>
      </w:r>
      <w:r w:rsidRPr="00A34317">
        <w:rPr>
          <w:rFonts w:ascii="Times New Roman" w:eastAsia="宋体" w:hAnsi="宋体"/>
        </w:rPr>
        <w:t>认识正确的是</w:t>
      </w:r>
      <w:r w:rsidRPr="00A34317">
        <w:rPr>
          <w:rFonts w:ascii="Times New Roman" w:eastAsia="宋体" w:hAnsi="宋体"/>
        </w:rPr>
        <w:t>(</w:t>
      </w:r>
      <w:r w:rsidRPr="00A34317">
        <w:rPr>
          <w:rFonts w:ascii="Times New Roman" w:eastAsia="宋体" w:hAnsi="宋体"/>
        </w:rPr>
        <w:t xml:space="preserve">　　</w:t>
      </w:r>
      <w:r w:rsidRPr="00A34317">
        <w:rPr>
          <w:rFonts w:ascii="Times New Roman" w:eastAsia="宋体" w:hAnsi="宋体"/>
        </w:rPr>
        <w:t>)</w:t>
      </w:r>
    </w:p>
    <w:p w:rsidR="005533E3" w:rsidRPr="00A34317" w:rsidRDefault="005533E3" w:rsidP="005533E3">
      <w:pPr>
        <w:tabs>
          <w:tab w:val="left" w:pos="1871"/>
          <w:tab w:val="left" w:pos="3407"/>
          <w:tab w:val="left" w:pos="4949"/>
          <w:tab w:val="left" w:pos="6599"/>
        </w:tabs>
        <w:rPr>
          <w:rFonts w:ascii="Times New Roman" w:eastAsia="宋体" w:hAnsi="宋体"/>
        </w:rPr>
      </w:pPr>
      <w:r w:rsidRPr="00A34317">
        <w:rPr>
          <w:rFonts w:ascii="Times New Roman" w:eastAsia="宋体" w:hAnsi="宋体"/>
        </w:rPr>
        <w:lastRenderedPageBreak/>
        <w:t>A</w:t>
      </w:r>
      <w:r w:rsidRPr="00A34317">
        <w:rPr>
          <w:rFonts w:ascii="Times New Roman" w:eastAsia="宋体" w:hAnsi="Times New Roman" w:cs="Times New Roman"/>
        </w:rPr>
        <w:t>.</w:t>
      </w:r>
      <w:r w:rsidRPr="00A34317">
        <w:rPr>
          <w:rFonts w:ascii="Times New Roman" w:eastAsia="宋体" w:hAnsi="宋体"/>
        </w:rPr>
        <w:t>需小林、梁某、温某参与</w:t>
      </w:r>
    </w:p>
    <w:p w:rsidR="005533E3" w:rsidRPr="00A34317" w:rsidRDefault="005533E3" w:rsidP="005533E3">
      <w:pPr>
        <w:tabs>
          <w:tab w:val="left" w:pos="1871"/>
          <w:tab w:val="left" w:pos="3407"/>
          <w:tab w:val="left" w:pos="4949"/>
          <w:tab w:val="left" w:pos="6599"/>
        </w:tabs>
        <w:rPr>
          <w:rFonts w:ascii="Times New Roman" w:eastAsia="宋体" w:hAnsi="宋体"/>
        </w:rPr>
      </w:pPr>
      <w:r w:rsidRPr="00A34317">
        <w:rPr>
          <w:rFonts w:ascii="Times New Roman" w:eastAsia="宋体" w:hAnsi="宋体"/>
        </w:rPr>
        <w:t>B</w:t>
      </w:r>
      <w:r w:rsidRPr="00A34317">
        <w:rPr>
          <w:rFonts w:ascii="Times New Roman" w:eastAsia="宋体" w:hAnsi="Times New Roman" w:cs="Times New Roman"/>
        </w:rPr>
        <w:t>.</w:t>
      </w:r>
      <w:r w:rsidRPr="00A34317">
        <w:rPr>
          <w:rFonts w:ascii="Times New Roman" w:eastAsia="宋体" w:hAnsi="宋体"/>
        </w:rPr>
        <w:t>由人民法院依照法定程序审判</w:t>
      </w:r>
    </w:p>
    <w:p w:rsidR="005533E3" w:rsidRPr="00A34317" w:rsidRDefault="005533E3" w:rsidP="005533E3">
      <w:pPr>
        <w:tabs>
          <w:tab w:val="left" w:pos="1871"/>
          <w:tab w:val="left" w:pos="3407"/>
          <w:tab w:val="left" w:pos="4949"/>
          <w:tab w:val="left" w:pos="6599"/>
        </w:tabs>
        <w:rPr>
          <w:rFonts w:ascii="Times New Roman" w:eastAsia="宋体" w:hAnsi="宋体"/>
        </w:rPr>
      </w:pPr>
      <w:r w:rsidRPr="00A34317">
        <w:rPr>
          <w:rFonts w:ascii="Times New Roman" w:eastAsia="宋体" w:hAnsi="宋体"/>
        </w:rPr>
        <w:t>C</w:t>
      </w:r>
      <w:r w:rsidRPr="00A34317">
        <w:rPr>
          <w:rFonts w:ascii="Times New Roman" w:eastAsia="宋体" w:hAnsi="Times New Roman" w:cs="Times New Roman"/>
        </w:rPr>
        <w:t>.</w:t>
      </w:r>
      <w:r w:rsidRPr="00A34317">
        <w:rPr>
          <w:rFonts w:ascii="Times New Roman" w:eastAsia="宋体" w:hAnsi="宋体"/>
        </w:rPr>
        <w:t>是解决纠纷的最终判决</w:t>
      </w:r>
    </w:p>
    <w:p w:rsidR="005533E3" w:rsidRPr="00A34317" w:rsidRDefault="005533E3" w:rsidP="005533E3">
      <w:pPr>
        <w:tabs>
          <w:tab w:val="left" w:pos="1871"/>
          <w:tab w:val="left" w:pos="3407"/>
          <w:tab w:val="left" w:pos="4949"/>
          <w:tab w:val="left" w:pos="6599"/>
        </w:tabs>
        <w:rPr>
          <w:rFonts w:ascii="Times New Roman" w:eastAsia="宋体" w:hAnsi="宋体"/>
        </w:rPr>
      </w:pPr>
      <w:r w:rsidRPr="00A34317">
        <w:rPr>
          <w:rFonts w:ascii="Times New Roman" w:eastAsia="宋体" w:hAnsi="宋体"/>
        </w:rPr>
        <w:t>D</w:t>
      </w:r>
      <w:r w:rsidRPr="00A34317">
        <w:rPr>
          <w:rFonts w:ascii="Times New Roman" w:eastAsia="宋体" w:hAnsi="Times New Roman" w:cs="Times New Roman"/>
        </w:rPr>
        <w:t>.</w:t>
      </w:r>
      <w:r w:rsidRPr="00A34317">
        <w:rPr>
          <w:rFonts w:ascii="Times New Roman" w:eastAsia="宋体" w:hAnsi="宋体"/>
        </w:rPr>
        <w:t>对当事人具有一定的道德约束力</w:t>
      </w:r>
    </w:p>
    <w:p w:rsidR="005533E3" w:rsidRPr="00A34317" w:rsidRDefault="005533E3" w:rsidP="005533E3">
      <w:pPr>
        <w:tabs>
          <w:tab w:val="left" w:pos="1871"/>
          <w:tab w:val="left" w:pos="3407"/>
          <w:tab w:val="left" w:pos="4949"/>
          <w:tab w:val="left" w:pos="6599"/>
        </w:tabs>
        <w:rPr>
          <w:rFonts w:ascii="Times New Roman" w:eastAsia="宋体" w:hAnsi="宋体"/>
        </w:rPr>
      </w:pPr>
      <w:r w:rsidRPr="00A34317">
        <w:rPr>
          <w:rFonts w:ascii="Arial" w:eastAsia="黑体" w:hAnsi="黑体"/>
          <w:sz w:val="24"/>
        </w:rPr>
        <w:t>二、非选择题</w:t>
      </w:r>
    </w:p>
    <w:p w:rsidR="005533E3" w:rsidRPr="00A34317" w:rsidRDefault="005533E3" w:rsidP="005533E3">
      <w:pPr>
        <w:tabs>
          <w:tab w:val="left" w:pos="1871"/>
          <w:tab w:val="left" w:pos="3407"/>
          <w:tab w:val="left" w:pos="4949"/>
          <w:tab w:val="left" w:pos="6599"/>
        </w:tabs>
        <w:rPr>
          <w:rFonts w:ascii="Times New Roman" w:eastAsia="宋体" w:hAnsi="宋体"/>
        </w:rPr>
      </w:pPr>
      <w:r w:rsidRPr="00A34317">
        <w:rPr>
          <w:rFonts w:ascii="Times New Roman" w:eastAsia="宋体" w:hAnsi="Times New Roman"/>
          <w:b/>
        </w:rPr>
        <w:t>7</w:t>
      </w:r>
      <w:r w:rsidRPr="00A34317">
        <w:rPr>
          <w:rFonts w:ascii="Times New Roman" w:eastAsia="宋体" w:hAnsi="Times New Roman" w:cs="Times New Roman"/>
        </w:rPr>
        <w:t>.</w:t>
      </w:r>
      <w:r w:rsidRPr="00A34317">
        <w:rPr>
          <w:rFonts w:ascii="Times New Roman" w:eastAsia="宋体" w:hAnsi="宋体"/>
        </w:rPr>
        <w:t>A</w:t>
      </w:r>
      <w:r w:rsidRPr="00A34317">
        <w:rPr>
          <w:rFonts w:ascii="Times New Roman" w:eastAsia="楷体" w:hAnsi="楷体"/>
        </w:rPr>
        <w:t>公司委托</w:t>
      </w:r>
      <w:r w:rsidRPr="00A34317">
        <w:rPr>
          <w:rFonts w:ascii="Times New Roman" w:eastAsia="宋体" w:hAnsi="宋体"/>
        </w:rPr>
        <w:t>B</w:t>
      </w:r>
      <w:r w:rsidRPr="00A34317">
        <w:rPr>
          <w:rFonts w:ascii="Times New Roman" w:eastAsia="楷体" w:hAnsi="楷体"/>
        </w:rPr>
        <w:t>公司处理废弃物</w:t>
      </w:r>
      <w:r w:rsidRPr="00A34317">
        <w:rPr>
          <w:rFonts w:ascii="Times New Roman" w:eastAsia="宋体" w:hAnsi="宋体"/>
        </w:rPr>
        <w:t>,</w:t>
      </w:r>
      <w:r w:rsidRPr="00A34317">
        <w:rPr>
          <w:rFonts w:ascii="Times New Roman" w:eastAsia="楷体" w:hAnsi="楷体"/>
        </w:rPr>
        <w:t>双方约定</w:t>
      </w:r>
      <w:r w:rsidRPr="00A34317">
        <w:rPr>
          <w:rFonts w:ascii="Times New Roman" w:eastAsia="宋体" w:hAnsi="宋体"/>
        </w:rPr>
        <w:t>:B</w:t>
      </w:r>
      <w:r w:rsidRPr="00A34317">
        <w:rPr>
          <w:rFonts w:ascii="Times New Roman" w:eastAsia="楷体" w:hAnsi="楷体"/>
        </w:rPr>
        <w:t>公司应按专业要求对废弃物进行环保处理</w:t>
      </w:r>
      <w:r w:rsidRPr="00A34317">
        <w:rPr>
          <w:rFonts w:ascii="Times New Roman" w:eastAsia="宋体" w:hAnsi="宋体"/>
        </w:rPr>
        <w:t>;</w:t>
      </w:r>
      <w:r w:rsidRPr="00A34317">
        <w:rPr>
          <w:rFonts w:ascii="Times New Roman" w:eastAsia="楷体" w:hAnsi="楷体"/>
        </w:rPr>
        <w:t>若产生纠纷</w:t>
      </w:r>
      <w:r w:rsidRPr="00A34317">
        <w:rPr>
          <w:rFonts w:ascii="Times New Roman" w:eastAsia="宋体" w:hAnsi="宋体"/>
        </w:rPr>
        <w:t>,</w:t>
      </w:r>
      <w:r w:rsidRPr="00A34317">
        <w:rPr>
          <w:rFonts w:ascii="Times New Roman" w:eastAsia="楷体" w:hAnsi="楷体"/>
        </w:rPr>
        <w:t>可同时向仲裁机构申请仲裁和向人民法院起诉。为节约成本</w:t>
      </w:r>
      <w:r w:rsidRPr="00A34317">
        <w:rPr>
          <w:rFonts w:ascii="Times New Roman" w:eastAsia="宋体" w:hAnsi="宋体"/>
        </w:rPr>
        <w:t>,B</w:t>
      </w:r>
      <w:r w:rsidRPr="00A34317">
        <w:rPr>
          <w:rFonts w:ascii="Times New Roman" w:eastAsia="楷体" w:hAnsi="楷体"/>
        </w:rPr>
        <w:t>公司未按专业要求进行环保处理</w:t>
      </w:r>
      <w:r w:rsidRPr="00A34317">
        <w:rPr>
          <w:rFonts w:ascii="Times New Roman" w:eastAsia="宋体" w:hAnsi="宋体"/>
        </w:rPr>
        <w:t>,</w:t>
      </w:r>
      <w:r w:rsidRPr="00A34317">
        <w:rPr>
          <w:rFonts w:ascii="Times New Roman" w:eastAsia="楷体" w:hAnsi="楷体"/>
        </w:rPr>
        <w:t>直接将废弃物倾倒在山坡草丛中。受高温暴雨影响</w:t>
      </w:r>
      <w:r w:rsidRPr="00A34317">
        <w:rPr>
          <w:rFonts w:ascii="Times New Roman" w:eastAsia="宋体" w:hAnsi="宋体"/>
        </w:rPr>
        <w:t>,</w:t>
      </w:r>
      <w:r w:rsidRPr="00A34317">
        <w:rPr>
          <w:rFonts w:ascii="Times New Roman" w:eastAsia="楷体" w:hAnsi="楷体"/>
        </w:rPr>
        <w:t>废弃物腐烂殆尽</w:t>
      </w:r>
      <w:r w:rsidRPr="00A34317">
        <w:rPr>
          <w:rFonts w:ascii="Times New Roman" w:eastAsia="宋体" w:hAnsi="宋体"/>
        </w:rPr>
        <w:t>,</w:t>
      </w:r>
      <w:r w:rsidRPr="00A34317">
        <w:rPr>
          <w:rFonts w:ascii="Times New Roman" w:eastAsia="楷体" w:hAnsi="楷体"/>
        </w:rPr>
        <w:t>植被遭到严重污染</w:t>
      </w:r>
      <w:r w:rsidRPr="00A34317">
        <w:rPr>
          <w:rFonts w:ascii="Times New Roman" w:eastAsia="宋体" w:hAnsi="宋体"/>
        </w:rPr>
        <w:t>,</w:t>
      </w:r>
      <w:r w:rsidRPr="00A34317">
        <w:rPr>
          <w:rFonts w:ascii="Times New Roman" w:eastAsia="楷体" w:hAnsi="楷体"/>
        </w:rPr>
        <w:t>很多农户的鸡吃了受污染的草后死亡。农户找到</w:t>
      </w:r>
      <w:r w:rsidRPr="00A34317">
        <w:rPr>
          <w:rFonts w:ascii="Times New Roman" w:eastAsia="宋体" w:hAnsi="宋体"/>
        </w:rPr>
        <w:t>A</w:t>
      </w:r>
      <w:r w:rsidRPr="00A34317">
        <w:rPr>
          <w:rFonts w:ascii="Times New Roman" w:eastAsia="楷体" w:hAnsi="楷体"/>
        </w:rPr>
        <w:t>公司要求赔偿</w:t>
      </w:r>
      <w:r w:rsidRPr="00A34317">
        <w:rPr>
          <w:rFonts w:ascii="Times New Roman" w:eastAsia="宋体" w:hAnsi="宋体"/>
        </w:rPr>
        <w:t>,A</w:t>
      </w:r>
      <w:r w:rsidRPr="00A34317">
        <w:rPr>
          <w:rFonts w:ascii="Times New Roman" w:eastAsia="楷体" w:hAnsi="楷体"/>
        </w:rPr>
        <w:t>公司赔偿农户后</w:t>
      </w:r>
      <w:r w:rsidRPr="00A34317">
        <w:rPr>
          <w:rFonts w:ascii="Times New Roman" w:eastAsia="宋体" w:hAnsi="宋体"/>
        </w:rPr>
        <w:t>,</w:t>
      </w:r>
      <w:r w:rsidRPr="00A34317">
        <w:rPr>
          <w:rFonts w:ascii="Times New Roman" w:eastAsia="楷体" w:hAnsi="楷体"/>
        </w:rPr>
        <w:t>要求</w:t>
      </w:r>
      <w:r w:rsidRPr="00A34317">
        <w:rPr>
          <w:rFonts w:ascii="Times New Roman" w:eastAsia="宋体" w:hAnsi="宋体"/>
        </w:rPr>
        <w:t>B</w:t>
      </w:r>
      <w:r w:rsidRPr="00A34317">
        <w:rPr>
          <w:rFonts w:ascii="Times New Roman" w:eastAsia="楷体" w:hAnsi="楷体"/>
        </w:rPr>
        <w:t>公司承担法律责任</w:t>
      </w:r>
      <w:r w:rsidRPr="00A34317">
        <w:rPr>
          <w:rFonts w:ascii="Times New Roman" w:eastAsia="宋体" w:hAnsi="宋体"/>
        </w:rPr>
        <w:t>,B</w:t>
      </w:r>
      <w:r w:rsidRPr="00A34317">
        <w:rPr>
          <w:rFonts w:ascii="Times New Roman" w:eastAsia="楷体" w:hAnsi="楷体"/>
        </w:rPr>
        <w:t>公司以高温暴雨属不可抗力为由拒绝承担责任。纠纷产生后</w:t>
      </w:r>
      <w:r w:rsidRPr="00A34317">
        <w:rPr>
          <w:rFonts w:ascii="Times New Roman" w:eastAsia="宋体" w:hAnsi="宋体"/>
        </w:rPr>
        <w:t>,</w:t>
      </w:r>
      <w:r w:rsidRPr="00A34317">
        <w:rPr>
          <w:rFonts w:ascii="Times New Roman" w:eastAsia="楷体" w:hAnsi="楷体"/>
        </w:rPr>
        <w:t>调解无果</w:t>
      </w:r>
      <w:r w:rsidRPr="00A34317">
        <w:rPr>
          <w:rFonts w:ascii="Times New Roman" w:eastAsia="宋体" w:hAnsi="宋体"/>
        </w:rPr>
        <w:t>,A</w:t>
      </w:r>
      <w:r w:rsidRPr="00A34317">
        <w:rPr>
          <w:rFonts w:ascii="Times New Roman" w:eastAsia="楷体" w:hAnsi="楷体"/>
        </w:rPr>
        <w:t>公司和</w:t>
      </w:r>
      <w:r w:rsidRPr="00A34317">
        <w:rPr>
          <w:rFonts w:ascii="Times New Roman" w:eastAsia="宋体" w:hAnsi="宋体"/>
        </w:rPr>
        <w:t>B</w:t>
      </w:r>
      <w:r w:rsidRPr="00A34317">
        <w:rPr>
          <w:rFonts w:ascii="Times New Roman" w:eastAsia="楷体" w:hAnsi="楷体"/>
        </w:rPr>
        <w:t>公司未达成任何协议。</w:t>
      </w:r>
    </w:p>
    <w:p w:rsidR="005533E3" w:rsidRPr="00A34317" w:rsidRDefault="005533E3" w:rsidP="005533E3">
      <w:pPr>
        <w:tabs>
          <w:tab w:val="left" w:pos="1871"/>
          <w:tab w:val="left" w:pos="3407"/>
          <w:tab w:val="left" w:pos="4949"/>
          <w:tab w:val="left" w:pos="6599"/>
        </w:tabs>
        <w:rPr>
          <w:rFonts w:ascii="Times New Roman" w:eastAsia="宋体" w:hAnsi="宋体"/>
        </w:rPr>
      </w:pPr>
      <w:r w:rsidRPr="00A34317">
        <w:rPr>
          <w:rFonts w:ascii="Times New Roman" w:eastAsia="宋体" w:hAnsi="宋体"/>
        </w:rPr>
        <w:t>运用法律与生活的相关知识</w:t>
      </w:r>
      <w:r w:rsidRPr="00A34317">
        <w:rPr>
          <w:rFonts w:ascii="Times New Roman" w:eastAsia="宋体" w:hAnsi="宋体"/>
        </w:rPr>
        <w:t>,</w:t>
      </w:r>
      <w:r w:rsidRPr="00A34317">
        <w:rPr>
          <w:rFonts w:ascii="Times New Roman" w:eastAsia="宋体" w:hAnsi="宋体"/>
        </w:rPr>
        <w:t>结合本案</w:t>
      </w:r>
      <w:r w:rsidRPr="00A34317">
        <w:rPr>
          <w:rFonts w:ascii="Times New Roman" w:eastAsia="宋体" w:hAnsi="宋体"/>
        </w:rPr>
        <w:t>,</w:t>
      </w:r>
      <w:r w:rsidRPr="00A34317">
        <w:rPr>
          <w:rFonts w:ascii="Times New Roman" w:eastAsia="宋体" w:hAnsi="宋体"/>
        </w:rPr>
        <w:t>回答下列问题。</w:t>
      </w:r>
    </w:p>
    <w:p w:rsidR="005533E3" w:rsidRPr="00A34317" w:rsidRDefault="005533E3" w:rsidP="005533E3">
      <w:pPr>
        <w:tabs>
          <w:tab w:val="left" w:pos="1871"/>
          <w:tab w:val="left" w:pos="3407"/>
          <w:tab w:val="left" w:pos="4949"/>
          <w:tab w:val="left" w:pos="6599"/>
        </w:tabs>
        <w:rPr>
          <w:rFonts w:ascii="Times New Roman" w:eastAsia="宋体" w:hAnsi="宋体"/>
        </w:rPr>
      </w:pPr>
      <w:r w:rsidRPr="00A34317">
        <w:rPr>
          <w:rFonts w:ascii="Times New Roman" w:eastAsia="宋体" w:hAnsi="宋体"/>
        </w:rPr>
        <w:t>判断</w:t>
      </w:r>
      <w:r w:rsidRPr="00A34317">
        <w:rPr>
          <w:rFonts w:ascii="Times New Roman" w:eastAsia="宋体" w:hAnsi="宋体"/>
        </w:rPr>
        <w:t>A</w:t>
      </w:r>
      <w:r w:rsidRPr="00A34317">
        <w:rPr>
          <w:rFonts w:ascii="Times New Roman" w:eastAsia="宋体" w:hAnsi="宋体"/>
        </w:rPr>
        <w:t>公司与</w:t>
      </w:r>
      <w:r w:rsidRPr="00A34317">
        <w:rPr>
          <w:rFonts w:ascii="Times New Roman" w:eastAsia="宋体" w:hAnsi="宋体"/>
        </w:rPr>
        <w:t>B</w:t>
      </w:r>
      <w:r w:rsidRPr="00A34317">
        <w:rPr>
          <w:rFonts w:ascii="Times New Roman" w:eastAsia="宋体" w:hAnsi="宋体"/>
        </w:rPr>
        <w:t>公司关于纠纷解决方式的约定是否有效</w:t>
      </w:r>
      <w:r w:rsidRPr="00A34317">
        <w:rPr>
          <w:rFonts w:ascii="Times New Roman" w:eastAsia="宋体" w:hAnsi="宋体"/>
        </w:rPr>
        <w:t>,</w:t>
      </w:r>
      <w:r w:rsidRPr="00A34317">
        <w:rPr>
          <w:rFonts w:ascii="Times New Roman" w:eastAsia="宋体" w:hAnsi="宋体"/>
        </w:rPr>
        <w:t>并指出理由。</w:t>
      </w:r>
    </w:p>
    <w:p w:rsidR="005533E3" w:rsidRPr="00A34317" w:rsidRDefault="005533E3" w:rsidP="005533E3">
      <w:pPr>
        <w:tabs>
          <w:tab w:val="left" w:pos="1871"/>
          <w:tab w:val="left" w:pos="3407"/>
          <w:tab w:val="left" w:pos="4949"/>
          <w:tab w:val="left" w:pos="6599"/>
        </w:tabs>
        <w:rPr>
          <w:rFonts w:ascii="Times New Roman" w:eastAsia="宋体" w:hAnsi="宋体"/>
        </w:rPr>
      </w:pPr>
    </w:p>
    <w:p w:rsidR="005533E3" w:rsidRPr="00A34317" w:rsidRDefault="005533E3" w:rsidP="005533E3">
      <w:pPr>
        <w:tabs>
          <w:tab w:val="left" w:pos="1871"/>
          <w:tab w:val="left" w:pos="3407"/>
          <w:tab w:val="left" w:pos="4949"/>
          <w:tab w:val="left" w:pos="6599"/>
        </w:tabs>
        <w:rPr>
          <w:rFonts w:ascii="Times New Roman" w:eastAsia="宋体" w:hAnsi="宋体"/>
        </w:rPr>
      </w:pPr>
    </w:p>
    <w:p w:rsidR="005533E3" w:rsidRPr="00A34317" w:rsidRDefault="005533E3" w:rsidP="005533E3">
      <w:pPr>
        <w:tabs>
          <w:tab w:val="left" w:pos="1871"/>
          <w:tab w:val="left" w:pos="3407"/>
          <w:tab w:val="left" w:pos="4949"/>
          <w:tab w:val="left" w:pos="6599"/>
        </w:tabs>
        <w:rPr>
          <w:rFonts w:ascii="Times New Roman" w:eastAsia="宋体" w:hAnsi="宋体"/>
        </w:rPr>
      </w:pPr>
    </w:p>
    <w:p w:rsidR="005533E3" w:rsidRPr="00A34317" w:rsidRDefault="005533E3" w:rsidP="005533E3">
      <w:pPr>
        <w:tabs>
          <w:tab w:val="left" w:pos="1871"/>
          <w:tab w:val="left" w:pos="3407"/>
          <w:tab w:val="left" w:pos="4949"/>
          <w:tab w:val="left" w:pos="6599"/>
        </w:tabs>
        <w:rPr>
          <w:rFonts w:ascii="Times New Roman" w:eastAsia="宋体" w:hAnsi="宋体"/>
        </w:rPr>
      </w:pPr>
    </w:p>
    <w:p w:rsidR="005533E3" w:rsidRPr="00A34317" w:rsidRDefault="005533E3" w:rsidP="005533E3">
      <w:pPr>
        <w:tabs>
          <w:tab w:val="left" w:pos="1871"/>
          <w:tab w:val="left" w:pos="3407"/>
          <w:tab w:val="left" w:pos="4949"/>
          <w:tab w:val="left" w:pos="6599"/>
        </w:tabs>
        <w:rPr>
          <w:rFonts w:ascii="Times New Roman" w:eastAsia="宋体" w:hAnsi="宋体"/>
        </w:rPr>
      </w:pPr>
    </w:p>
    <w:p w:rsidR="005533E3" w:rsidRPr="00A34317" w:rsidRDefault="005533E3" w:rsidP="005533E3">
      <w:pPr>
        <w:tabs>
          <w:tab w:val="left" w:pos="1871"/>
          <w:tab w:val="left" w:pos="3407"/>
          <w:tab w:val="left" w:pos="4949"/>
          <w:tab w:val="left" w:pos="6599"/>
        </w:tabs>
        <w:rPr>
          <w:rFonts w:ascii="Times New Roman" w:eastAsia="宋体" w:hAnsi="宋体"/>
        </w:rPr>
      </w:pPr>
    </w:p>
    <w:p w:rsidR="005533E3" w:rsidRPr="00A34317" w:rsidRDefault="005533E3" w:rsidP="005533E3">
      <w:pPr>
        <w:tabs>
          <w:tab w:val="left" w:pos="1871"/>
          <w:tab w:val="left" w:pos="3407"/>
          <w:tab w:val="left" w:pos="4949"/>
          <w:tab w:val="left" w:pos="6599"/>
        </w:tabs>
        <w:rPr>
          <w:rFonts w:ascii="Times New Roman" w:eastAsia="宋体" w:hAnsi="宋体"/>
        </w:rPr>
      </w:pPr>
    </w:p>
    <w:p w:rsidR="005533E3" w:rsidRPr="00A34317" w:rsidRDefault="005533E3" w:rsidP="005533E3">
      <w:pPr>
        <w:tabs>
          <w:tab w:val="left" w:pos="1871"/>
          <w:tab w:val="left" w:pos="3407"/>
          <w:tab w:val="left" w:pos="4949"/>
          <w:tab w:val="left" w:pos="6599"/>
        </w:tabs>
        <w:rPr>
          <w:rFonts w:ascii="Times New Roman" w:eastAsia="宋体" w:hAnsi="宋体"/>
        </w:rPr>
      </w:pPr>
    </w:p>
    <w:p w:rsidR="005533E3" w:rsidRPr="00A34317" w:rsidRDefault="005533E3" w:rsidP="005533E3">
      <w:pPr>
        <w:tabs>
          <w:tab w:val="left" w:pos="1871"/>
          <w:tab w:val="left" w:pos="3407"/>
          <w:tab w:val="left" w:pos="4949"/>
          <w:tab w:val="left" w:pos="6599"/>
        </w:tabs>
        <w:rPr>
          <w:rFonts w:ascii="Times New Roman" w:eastAsia="宋体" w:hAnsi="宋体"/>
        </w:rPr>
      </w:pPr>
    </w:p>
    <w:p w:rsidR="005533E3" w:rsidRPr="00A34317" w:rsidRDefault="005533E3" w:rsidP="005533E3">
      <w:pPr>
        <w:tabs>
          <w:tab w:val="left" w:pos="1871"/>
          <w:tab w:val="left" w:pos="3407"/>
          <w:tab w:val="left" w:pos="4949"/>
          <w:tab w:val="left" w:pos="6599"/>
        </w:tabs>
        <w:rPr>
          <w:rFonts w:ascii="Times New Roman" w:eastAsia="宋体" w:hAnsi="宋体"/>
        </w:rPr>
      </w:pPr>
    </w:p>
    <w:p w:rsidR="005533E3" w:rsidRPr="00A34317" w:rsidRDefault="005533E3" w:rsidP="005533E3">
      <w:pPr>
        <w:tabs>
          <w:tab w:val="left" w:pos="1871"/>
          <w:tab w:val="left" w:pos="3407"/>
          <w:tab w:val="left" w:pos="4949"/>
          <w:tab w:val="left" w:pos="6599"/>
        </w:tabs>
        <w:rPr>
          <w:rFonts w:ascii="Times New Roman" w:eastAsia="宋体" w:hAnsi="宋体"/>
        </w:rPr>
      </w:pPr>
    </w:p>
    <w:p w:rsidR="005533E3" w:rsidRPr="00A34317" w:rsidRDefault="005533E3" w:rsidP="005533E3">
      <w:pPr>
        <w:tabs>
          <w:tab w:val="left" w:pos="1871"/>
          <w:tab w:val="left" w:pos="3407"/>
          <w:tab w:val="left" w:pos="4949"/>
          <w:tab w:val="left" w:pos="6599"/>
        </w:tabs>
        <w:rPr>
          <w:rFonts w:ascii="Times New Roman" w:eastAsia="宋体" w:hAnsi="宋体"/>
        </w:rPr>
      </w:pPr>
    </w:p>
    <w:p w:rsidR="005533E3" w:rsidRPr="00A34317" w:rsidRDefault="005533E3" w:rsidP="005533E3">
      <w:pPr>
        <w:tabs>
          <w:tab w:val="left" w:pos="1871"/>
          <w:tab w:val="left" w:pos="3407"/>
          <w:tab w:val="left" w:pos="4949"/>
          <w:tab w:val="left" w:pos="6599"/>
        </w:tabs>
        <w:rPr>
          <w:rFonts w:ascii="Times New Roman" w:eastAsia="宋体" w:hAnsi="宋体"/>
        </w:rPr>
      </w:pPr>
    </w:p>
    <w:p w:rsidR="005533E3" w:rsidRPr="00A34317" w:rsidRDefault="005533E3" w:rsidP="005533E3">
      <w:pPr>
        <w:tabs>
          <w:tab w:val="left" w:pos="1871"/>
          <w:tab w:val="left" w:pos="3407"/>
          <w:tab w:val="left" w:pos="4949"/>
          <w:tab w:val="left" w:pos="6599"/>
        </w:tabs>
        <w:rPr>
          <w:rFonts w:ascii="Times New Roman" w:eastAsia="宋体" w:hAnsi="宋体"/>
        </w:rPr>
      </w:pPr>
    </w:p>
    <w:p w:rsidR="005533E3" w:rsidRPr="00A34317" w:rsidRDefault="005533E3" w:rsidP="005533E3">
      <w:pPr>
        <w:tabs>
          <w:tab w:val="left" w:pos="1871"/>
          <w:tab w:val="left" w:pos="3407"/>
          <w:tab w:val="left" w:pos="4949"/>
          <w:tab w:val="left" w:pos="6599"/>
        </w:tabs>
        <w:rPr>
          <w:rFonts w:ascii="Times New Roman" w:eastAsia="宋体" w:hAnsi="宋体"/>
        </w:rPr>
      </w:pPr>
    </w:p>
    <w:p w:rsidR="005533E3" w:rsidRPr="00A34317" w:rsidRDefault="005533E3" w:rsidP="005533E3">
      <w:pPr>
        <w:tabs>
          <w:tab w:val="left" w:pos="1871"/>
          <w:tab w:val="left" w:pos="3407"/>
          <w:tab w:val="left" w:pos="4949"/>
          <w:tab w:val="left" w:pos="6599"/>
        </w:tabs>
        <w:rPr>
          <w:rFonts w:ascii="Times New Roman" w:eastAsia="宋体" w:hAnsi="宋体"/>
        </w:rPr>
      </w:pPr>
    </w:p>
    <w:p w:rsidR="005533E3" w:rsidRPr="00A34317" w:rsidRDefault="005533E3" w:rsidP="005533E3">
      <w:pPr>
        <w:tabs>
          <w:tab w:val="left" w:pos="1871"/>
          <w:tab w:val="left" w:pos="3407"/>
          <w:tab w:val="left" w:pos="4949"/>
          <w:tab w:val="left" w:pos="6599"/>
        </w:tabs>
        <w:rPr>
          <w:rFonts w:ascii="Times New Roman" w:eastAsia="宋体" w:hAnsi="宋体"/>
        </w:rPr>
      </w:pPr>
    </w:p>
    <w:p w:rsidR="005533E3" w:rsidRDefault="005533E3" w:rsidP="005533E3"/>
    <w:p w:rsidR="005533E3" w:rsidRDefault="005533E3" w:rsidP="005533E3">
      <w:pPr>
        <w:jc w:val="center"/>
      </w:pPr>
      <w:r>
        <w:t>参考答案</w:t>
      </w:r>
    </w:p>
    <w:p w:rsidR="005533E3" w:rsidRPr="00BA529A" w:rsidRDefault="005533E3" w:rsidP="005533E3"/>
    <w:p w:rsidR="005533E3" w:rsidRPr="00B06F09" w:rsidRDefault="005533E3" w:rsidP="005533E3">
      <w:pPr>
        <w:pStyle w:val="af6"/>
        <w:tabs>
          <w:tab w:val="left" w:pos="1871"/>
          <w:tab w:val="left" w:pos="3407"/>
          <w:tab w:val="left" w:pos="4949"/>
          <w:tab w:val="left" w:pos="6599"/>
        </w:tabs>
        <w:jc w:val="center"/>
        <w:rPr>
          <w:rFonts w:ascii="Times New Roman" w:eastAsia="宋体" w:hAnsi="宋体"/>
          <w:sz w:val="24"/>
        </w:rPr>
      </w:pPr>
      <w:r w:rsidRPr="00B06F09">
        <w:rPr>
          <w:rFonts w:ascii="Times New Roman" w:eastAsia="宋体" w:hAnsi="宋体"/>
          <w:sz w:val="40"/>
        </w:rPr>
        <w:t>课时规范练</w:t>
      </w:r>
      <w:r w:rsidRPr="00B06F09">
        <w:rPr>
          <w:rFonts w:ascii="Times New Roman" w:eastAsia="宋体" w:hAnsi="Times New Roman"/>
          <w:b/>
          <w:sz w:val="40"/>
        </w:rPr>
        <w:t>44</w:t>
      </w:r>
      <w:r w:rsidRPr="00B06F09">
        <w:rPr>
          <w:rFonts w:ascii="Times New Roman" w:eastAsia="宋体" w:hAnsi="宋体"/>
          <w:sz w:val="40"/>
        </w:rPr>
        <w:t xml:space="preserve">　纠纷的多元解决方式</w:t>
      </w:r>
    </w:p>
    <w:p w:rsidR="005533E3" w:rsidRPr="00B06F09" w:rsidRDefault="005533E3" w:rsidP="005533E3">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lastRenderedPageBreak/>
        <w:t>1</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由人民法院主持达成调解协议</w:t>
      </w:r>
      <w:r w:rsidRPr="00B06F09">
        <w:rPr>
          <w:rFonts w:ascii="Times New Roman" w:eastAsia="宋体" w:hAnsi="宋体"/>
          <w:sz w:val="24"/>
        </w:rPr>
        <w:t>,</w:t>
      </w:r>
      <w:r w:rsidRPr="00B06F09">
        <w:rPr>
          <w:rFonts w:ascii="Times New Roman" w:eastAsia="仿宋" w:hAnsi="仿宋"/>
          <w:sz w:val="24"/>
        </w:rPr>
        <w:t>属于诉讼活动即打官司过程中的调解</w:t>
      </w:r>
      <w:r w:rsidRPr="00B06F09">
        <w:rPr>
          <w:rFonts w:ascii="Times New Roman" w:eastAsia="宋体" w:hAnsi="宋体"/>
          <w:sz w:val="24"/>
        </w:rPr>
        <w:t>,</w:t>
      </w:r>
      <w:r w:rsidRPr="00B06F09">
        <w:rPr>
          <w:rFonts w:ascii="Times New Roman" w:eastAsia="仿宋" w:hAnsi="仿宋"/>
          <w:sz w:val="24"/>
        </w:rPr>
        <w:t>行政复议是在行政机关具体的行政行为损害公民的合法权益时适用</w:t>
      </w:r>
      <w:r w:rsidRPr="00B06F09">
        <w:rPr>
          <w:rFonts w:ascii="Times New Roman" w:eastAsia="宋体" w:hAnsi="宋体"/>
          <w:sz w:val="24"/>
        </w:rPr>
        <w:t>,</w:t>
      </w:r>
      <w:r w:rsidRPr="00B06F09">
        <w:rPr>
          <w:rFonts w:ascii="宋体" w:eastAsia="宋体" w:hAnsi="宋体" w:cs="宋体" w:hint="eastAsia"/>
          <w:sz w:val="24"/>
        </w:rPr>
        <w:t>②④</w:t>
      </w:r>
      <w:r w:rsidRPr="00B06F09">
        <w:rPr>
          <w:rFonts w:ascii="Times New Roman" w:eastAsia="仿宋" w:hAnsi="仿宋"/>
          <w:sz w:val="24"/>
        </w:rPr>
        <w:t>不符合题意</w:t>
      </w:r>
      <w:r w:rsidRPr="00B06F09">
        <w:rPr>
          <w:rFonts w:ascii="Times New Roman" w:eastAsia="宋体" w:hAnsi="宋体"/>
          <w:sz w:val="24"/>
        </w:rPr>
        <w:t>;</w:t>
      </w:r>
      <w:r w:rsidRPr="00B06F09">
        <w:rPr>
          <w:rFonts w:ascii="宋体" w:eastAsia="宋体" w:hAnsi="宋体" w:cs="宋体" w:hint="eastAsia"/>
          <w:sz w:val="24"/>
        </w:rPr>
        <w:t>①③</w:t>
      </w:r>
      <w:r w:rsidRPr="00B06F09">
        <w:rPr>
          <w:rFonts w:ascii="Times New Roman" w:eastAsia="仿宋" w:hAnsi="仿宋"/>
          <w:sz w:val="24"/>
        </w:rPr>
        <w:t>符合题意。</w:t>
      </w:r>
    </w:p>
    <w:p w:rsidR="005533E3" w:rsidRPr="00B06F09" w:rsidRDefault="005533E3" w:rsidP="005533E3">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2</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司法判决是维护社会的最后一道防线</w:t>
      </w:r>
      <w:r w:rsidRPr="00B06F09">
        <w:rPr>
          <w:rFonts w:ascii="Times New Roman" w:eastAsia="宋体" w:hAnsi="宋体"/>
          <w:sz w:val="24"/>
        </w:rPr>
        <w:t>,</w:t>
      </w:r>
      <w:r w:rsidRPr="00B06F09">
        <w:rPr>
          <w:rFonts w:ascii="Times New Roman" w:eastAsia="仿宋" w:hAnsi="仿宋"/>
          <w:sz w:val="24"/>
        </w:rPr>
        <w:t>该调解不属于司法判决</w:t>
      </w:r>
      <w:r w:rsidRPr="00B06F09">
        <w:rPr>
          <w:rFonts w:ascii="Times New Roman" w:eastAsia="宋体" w:hAnsi="宋体"/>
          <w:sz w:val="24"/>
        </w:rPr>
        <w:t>,A</w:t>
      </w:r>
      <w:r w:rsidRPr="00B06F09">
        <w:rPr>
          <w:rFonts w:ascii="Times New Roman" w:eastAsia="仿宋" w:hAnsi="仿宋"/>
          <w:sz w:val="24"/>
        </w:rPr>
        <w:t>项不符合题意</w:t>
      </w:r>
      <w:r w:rsidRPr="00B06F09">
        <w:rPr>
          <w:rFonts w:ascii="Times New Roman" w:eastAsia="宋体" w:hAnsi="宋体"/>
          <w:sz w:val="24"/>
        </w:rPr>
        <w:t>;</w:t>
      </w:r>
      <w:r w:rsidRPr="00B06F09">
        <w:rPr>
          <w:rFonts w:ascii="Times New Roman" w:eastAsia="仿宋" w:hAnsi="仿宋"/>
          <w:sz w:val="24"/>
        </w:rPr>
        <w:t>该调解在当事人自愿平等的基础上进行</w:t>
      </w:r>
      <w:r w:rsidRPr="00B06F09">
        <w:rPr>
          <w:rFonts w:ascii="Times New Roman" w:eastAsia="宋体" w:hAnsi="宋体"/>
          <w:sz w:val="24"/>
        </w:rPr>
        <w:t>,B</w:t>
      </w:r>
      <w:r w:rsidRPr="00B06F09">
        <w:rPr>
          <w:rFonts w:ascii="Times New Roman" w:eastAsia="仿宋" w:hAnsi="仿宋"/>
          <w:sz w:val="24"/>
        </w:rPr>
        <w:t>项正确</w:t>
      </w:r>
      <w:r w:rsidRPr="00B06F09">
        <w:rPr>
          <w:rFonts w:ascii="Times New Roman" w:eastAsia="宋体" w:hAnsi="宋体"/>
          <w:sz w:val="24"/>
        </w:rPr>
        <w:t>;</w:t>
      </w:r>
      <w:r w:rsidRPr="00B06F09">
        <w:rPr>
          <w:rFonts w:ascii="Times New Roman" w:eastAsia="仿宋" w:hAnsi="仿宋"/>
          <w:sz w:val="24"/>
        </w:rPr>
        <w:t>该调解并不具有法律约束力</w:t>
      </w:r>
      <w:r w:rsidRPr="00B06F09">
        <w:rPr>
          <w:rFonts w:ascii="Times New Roman" w:eastAsia="宋体" w:hAnsi="宋体"/>
          <w:sz w:val="24"/>
        </w:rPr>
        <w:t>,C</w:t>
      </w:r>
      <w:r w:rsidRPr="00B06F09">
        <w:rPr>
          <w:rFonts w:ascii="Times New Roman" w:eastAsia="仿宋" w:hAnsi="仿宋"/>
          <w:sz w:val="24"/>
        </w:rPr>
        <w:t>项不符合题意</w:t>
      </w:r>
      <w:r w:rsidRPr="00B06F09">
        <w:rPr>
          <w:rFonts w:ascii="Times New Roman" w:eastAsia="宋体" w:hAnsi="宋体"/>
          <w:sz w:val="24"/>
        </w:rPr>
        <w:t>;</w:t>
      </w:r>
      <w:r w:rsidRPr="00B06F09">
        <w:rPr>
          <w:rFonts w:ascii="Times New Roman" w:eastAsia="仿宋" w:hAnsi="仿宋"/>
          <w:sz w:val="24"/>
        </w:rPr>
        <w:t>该调解是否成功均不收取费用</w:t>
      </w:r>
      <w:r w:rsidRPr="00B06F09">
        <w:rPr>
          <w:rFonts w:ascii="Times New Roman" w:eastAsia="宋体" w:hAnsi="宋体"/>
          <w:sz w:val="24"/>
        </w:rPr>
        <w:t>,D</w:t>
      </w:r>
      <w:r w:rsidRPr="00B06F09">
        <w:rPr>
          <w:rFonts w:ascii="Times New Roman" w:eastAsia="仿宋" w:hAnsi="仿宋"/>
          <w:sz w:val="24"/>
        </w:rPr>
        <w:t>项不符合题意。</w:t>
      </w:r>
    </w:p>
    <w:p w:rsidR="005533E3" w:rsidRPr="00B06F09" w:rsidRDefault="005533E3" w:rsidP="005533E3">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3</w:t>
      </w:r>
      <w:r w:rsidRPr="00B06F09">
        <w:rPr>
          <w:rFonts w:ascii="Times New Roman" w:eastAsia="宋体" w:hAnsi="Times New Roman" w:cs="Times New Roman"/>
          <w:sz w:val="24"/>
        </w:rPr>
        <w:t>.</w:t>
      </w:r>
      <w:r w:rsidRPr="00B06F09">
        <w:rPr>
          <w:rFonts w:ascii="Times New Roman" w:eastAsia="宋体" w:hAnsi="宋体"/>
          <w:sz w:val="24"/>
        </w:rPr>
        <w:t>C</w:t>
      </w:r>
      <w:r w:rsidRPr="00B06F09">
        <w:rPr>
          <w:rFonts w:ascii="Times New Roman" w:eastAsia="宋体" w:hAnsi="宋体"/>
          <w:sz w:val="24"/>
        </w:rPr>
        <w:t xml:space="preserve">　</w:t>
      </w:r>
      <w:r w:rsidRPr="00B06F09">
        <w:rPr>
          <w:rFonts w:ascii="Times New Roman" w:eastAsia="仿宋" w:hAnsi="仿宋"/>
          <w:sz w:val="24"/>
        </w:rPr>
        <w:t>我国仲裁坚持协议仲裁制度</w:t>
      </w:r>
      <w:r w:rsidRPr="00B06F09">
        <w:rPr>
          <w:rFonts w:ascii="Times New Roman" w:eastAsia="宋体" w:hAnsi="宋体"/>
          <w:sz w:val="24"/>
        </w:rPr>
        <w:t>,</w:t>
      </w:r>
      <w:r w:rsidRPr="00B06F09">
        <w:rPr>
          <w:rFonts w:ascii="Times New Roman" w:eastAsia="仿宋" w:hAnsi="仿宋"/>
          <w:sz w:val="24"/>
        </w:rPr>
        <w:t>双方当事人必须达成有效的仲裁协议</w:t>
      </w:r>
      <w:r w:rsidRPr="00B06F09">
        <w:rPr>
          <w:rFonts w:ascii="Times New Roman" w:eastAsia="宋体" w:hAnsi="宋体"/>
          <w:sz w:val="24"/>
        </w:rPr>
        <w:t>,</w:t>
      </w:r>
      <w:r w:rsidRPr="00B06F09">
        <w:rPr>
          <w:rFonts w:ascii="宋体" w:eastAsia="宋体" w:hAnsi="宋体" w:cs="宋体" w:hint="eastAsia"/>
          <w:sz w:val="24"/>
        </w:rPr>
        <w:t>②</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仲裁裁决具有法律约束力</w:t>
      </w:r>
      <w:r w:rsidRPr="00B06F09">
        <w:rPr>
          <w:rFonts w:ascii="Times New Roman" w:eastAsia="宋体" w:hAnsi="宋体"/>
          <w:sz w:val="24"/>
        </w:rPr>
        <w:t>,</w:t>
      </w:r>
      <w:r w:rsidRPr="00B06F09">
        <w:rPr>
          <w:rFonts w:ascii="Times New Roman" w:eastAsia="仿宋" w:hAnsi="仿宋"/>
          <w:sz w:val="24"/>
        </w:rPr>
        <w:t>一方当事人不履行仲裁裁决</w:t>
      </w:r>
      <w:r w:rsidRPr="00B06F09">
        <w:rPr>
          <w:rFonts w:ascii="Times New Roman" w:eastAsia="宋体" w:hAnsi="宋体"/>
          <w:sz w:val="24"/>
        </w:rPr>
        <w:t>,</w:t>
      </w:r>
      <w:r w:rsidRPr="00B06F09">
        <w:rPr>
          <w:rFonts w:ascii="Times New Roman" w:eastAsia="仿宋" w:hAnsi="仿宋"/>
          <w:sz w:val="24"/>
        </w:rPr>
        <w:t>另一方当事人可以向法院申请强制执行</w:t>
      </w:r>
      <w:r w:rsidRPr="00B06F09">
        <w:rPr>
          <w:rFonts w:ascii="Times New Roman" w:eastAsia="宋体" w:hAnsi="宋体"/>
          <w:sz w:val="24"/>
        </w:rPr>
        <w:t>,</w:t>
      </w:r>
      <w:r w:rsidRPr="00B06F09">
        <w:rPr>
          <w:rFonts w:ascii="宋体" w:eastAsia="宋体" w:hAnsi="宋体" w:cs="宋体" w:hint="eastAsia"/>
          <w:sz w:val="24"/>
        </w:rPr>
        <w:t>③</w:t>
      </w:r>
      <w:r w:rsidRPr="00B06F09">
        <w:rPr>
          <w:rFonts w:ascii="Times New Roman" w:eastAsia="仿宋" w:hAnsi="仿宋"/>
          <w:sz w:val="24"/>
        </w:rPr>
        <w:t>正确</w:t>
      </w:r>
      <w:r w:rsidRPr="00B06F09">
        <w:rPr>
          <w:rFonts w:ascii="Times New Roman" w:eastAsia="宋体" w:hAnsi="宋体"/>
          <w:sz w:val="24"/>
        </w:rPr>
        <w:t>;</w:t>
      </w:r>
      <w:r w:rsidRPr="00B06F09">
        <w:rPr>
          <w:rFonts w:ascii="Times New Roman" w:eastAsia="仿宋" w:hAnsi="仿宋"/>
          <w:sz w:val="24"/>
        </w:rPr>
        <w:t>仲裁实行或裁或审</w:t>
      </w:r>
      <w:r w:rsidRPr="00B06F09">
        <w:rPr>
          <w:rFonts w:ascii="Times New Roman" w:eastAsia="宋体" w:hAnsi="宋体"/>
          <w:sz w:val="24"/>
        </w:rPr>
        <w:t>,</w:t>
      </w:r>
      <w:r w:rsidRPr="00B06F09">
        <w:rPr>
          <w:rFonts w:ascii="Times New Roman" w:eastAsia="仿宋" w:hAnsi="仿宋"/>
          <w:sz w:val="24"/>
        </w:rPr>
        <w:t>只能二选一</w:t>
      </w:r>
      <w:r w:rsidRPr="00B06F09">
        <w:rPr>
          <w:rFonts w:ascii="Times New Roman" w:eastAsia="宋体" w:hAnsi="宋体"/>
          <w:sz w:val="24"/>
        </w:rPr>
        <w:t>,</w:t>
      </w:r>
      <w:r w:rsidRPr="00B06F09">
        <w:rPr>
          <w:rFonts w:ascii="宋体" w:eastAsia="宋体" w:hAnsi="宋体" w:cs="宋体" w:hint="eastAsia"/>
          <w:sz w:val="24"/>
        </w:rPr>
        <w:t>①</w:t>
      </w:r>
      <w:r w:rsidRPr="00B06F09">
        <w:rPr>
          <w:rFonts w:ascii="Times New Roman" w:eastAsia="仿宋" w:hAnsi="仿宋"/>
          <w:sz w:val="24"/>
        </w:rPr>
        <w:t>错误</w:t>
      </w:r>
      <w:r w:rsidRPr="00B06F09">
        <w:rPr>
          <w:rFonts w:ascii="Times New Roman" w:eastAsia="宋体" w:hAnsi="宋体"/>
          <w:sz w:val="24"/>
        </w:rPr>
        <w:t>;</w:t>
      </w:r>
      <w:r w:rsidRPr="00B06F09">
        <w:rPr>
          <w:rFonts w:ascii="Times New Roman" w:eastAsia="仿宋" w:hAnsi="仿宋"/>
          <w:sz w:val="24"/>
        </w:rPr>
        <w:t>仲裁实行一裁终局制</w:t>
      </w:r>
      <w:r w:rsidRPr="00B06F09">
        <w:rPr>
          <w:rFonts w:ascii="Times New Roman" w:eastAsia="宋体" w:hAnsi="宋体"/>
          <w:sz w:val="24"/>
        </w:rPr>
        <w:t>,</w:t>
      </w:r>
      <w:r w:rsidRPr="00B06F09">
        <w:rPr>
          <w:rFonts w:ascii="Times New Roman" w:eastAsia="仿宋" w:hAnsi="仿宋"/>
          <w:sz w:val="24"/>
        </w:rPr>
        <w:t>仲裁裁决作出后</w:t>
      </w:r>
      <w:r w:rsidRPr="00B06F09">
        <w:rPr>
          <w:rFonts w:ascii="Times New Roman" w:eastAsia="宋体" w:hAnsi="宋体"/>
          <w:sz w:val="24"/>
        </w:rPr>
        <w:t>,</w:t>
      </w:r>
      <w:r w:rsidRPr="00B06F09">
        <w:rPr>
          <w:rFonts w:ascii="Times New Roman" w:eastAsia="仿宋" w:hAnsi="仿宋"/>
          <w:sz w:val="24"/>
        </w:rPr>
        <w:t>不可就同一纠纷再行起诉</w:t>
      </w:r>
      <w:r w:rsidRPr="00B06F09">
        <w:rPr>
          <w:rFonts w:ascii="Times New Roman" w:eastAsia="宋体" w:hAnsi="宋体"/>
          <w:sz w:val="24"/>
        </w:rPr>
        <w:t>,</w:t>
      </w:r>
      <w:r w:rsidRPr="00B06F09">
        <w:rPr>
          <w:rFonts w:ascii="宋体" w:eastAsia="宋体" w:hAnsi="宋体" w:cs="宋体" w:hint="eastAsia"/>
          <w:sz w:val="24"/>
        </w:rPr>
        <w:t>④</w:t>
      </w:r>
      <w:r w:rsidRPr="00B06F09">
        <w:rPr>
          <w:rFonts w:ascii="Times New Roman" w:eastAsia="仿宋" w:hAnsi="仿宋"/>
          <w:sz w:val="24"/>
        </w:rPr>
        <w:t>错误。</w:t>
      </w:r>
    </w:p>
    <w:p w:rsidR="005533E3" w:rsidRPr="00B06F09" w:rsidRDefault="005533E3" w:rsidP="005533E3">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4</w:t>
      </w:r>
      <w:r w:rsidRPr="00B06F09">
        <w:rPr>
          <w:rFonts w:ascii="Times New Roman" w:eastAsia="宋体" w:hAnsi="Times New Roman" w:cs="Times New Roman"/>
          <w:sz w:val="24"/>
        </w:rPr>
        <w:t>.</w:t>
      </w:r>
      <w:r w:rsidRPr="00B06F09">
        <w:rPr>
          <w:rFonts w:ascii="Times New Roman" w:eastAsia="宋体" w:hAnsi="宋体"/>
          <w:sz w:val="24"/>
        </w:rPr>
        <w:t>A</w:t>
      </w:r>
      <w:r w:rsidRPr="00B06F09">
        <w:rPr>
          <w:rFonts w:ascii="Times New Roman" w:eastAsia="宋体" w:hAnsi="宋体"/>
          <w:sz w:val="24"/>
        </w:rPr>
        <w:t xml:space="preserve">　</w:t>
      </w:r>
      <w:r w:rsidRPr="00B06F09">
        <w:rPr>
          <w:rFonts w:ascii="Times New Roman" w:eastAsia="仿宋" w:hAnsi="仿宋"/>
          <w:sz w:val="24"/>
        </w:rPr>
        <w:t>双方约定发生争议由仲裁机关仲裁</w:t>
      </w:r>
      <w:r w:rsidRPr="00B06F09">
        <w:rPr>
          <w:rFonts w:ascii="Times New Roman" w:eastAsia="宋体" w:hAnsi="宋体"/>
          <w:sz w:val="24"/>
        </w:rPr>
        <w:t>,</w:t>
      </w:r>
      <w:r w:rsidRPr="00B06F09">
        <w:rPr>
          <w:rFonts w:ascii="Times New Roman" w:eastAsia="仿宋" w:hAnsi="仿宋"/>
          <w:sz w:val="24"/>
        </w:rPr>
        <w:t>后甲厂违约</w:t>
      </w:r>
      <w:r w:rsidRPr="00B06F09">
        <w:rPr>
          <w:rFonts w:ascii="Times New Roman" w:eastAsia="宋体" w:hAnsi="宋体"/>
          <w:sz w:val="24"/>
        </w:rPr>
        <w:t>,</w:t>
      </w:r>
      <w:r w:rsidRPr="00B06F09">
        <w:rPr>
          <w:rFonts w:ascii="Times New Roman" w:eastAsia="仿宋" w:hAnsi="仿宋"/>
          <w:sz w:val="24"/>
        </w:rPr>
        <w:t>乙厂根据仲裁协议向仲裁机关申请仲裁</w:t>
      </w:r>
      <w:r w:rsidRPr="00B06F09">
        <w:rPr>
          <w:rFonts w:ascii="Times New Roman" w:eastAsia="宋体" w:hAnsi="宋体"/>
          <w:sz w:val="24"/>
        </w:rPr>
        <w:t>,</w:t>
      </w:r>
      <w:r w:rsidRPr="00B06F09">
        <w:rPr>
          <w:rFonts w:ascii="Times New Roman" w:eastAsia="仿宋" w:hAnsi="仿宋"/>
          <w:sz w:val="24"/>
        </w:rPr>
        <w:t>该仲裁机关接受了申请并立案</w:t>
      </w:r>
      <w:r w:rsidRPr="00B06F09">
        <w:rPr>
          <w:rFonts w:ascii="Times New Roman" w:eastAsia="宋体" w:hAnsi="宋体"/>
          <w:sz w:val="24"/>
        </w:rPr>
        <w:t>,</w:t>
      </w:r>
      <w:r w:rsidRPr="00B06F09">
        <w:rPr>
          <w:rFonts w:ascii="Times New Roman" w:eastAsia="仿宋" w:hAnsi="仿宋"/>
          <w:sz w:val="24"/>
        </w:rPr>
        <w:t>向甲厂发出了通知书。甲厂拒绝接受仲裁</w:t>
      </w:r>
      <w:r w:rsidRPr="00B06F09">
        <w:rPr>
          <w:rFonts w:ascii="Times New Roman" w:eastAsia="宋体" w:hAnsi="宋体"/>
          <w:sz w:val="24"/>
        </w:rPr>
        <w:t>,</w:t>
      </w:r>
      <w:r w:rsidRPr="00B06F09">
        <w:rPr>
          <w:rFonts w:ascii="Times New Roman" w:eastAsia="仿宋" w:hAnsi="仿宋"/>
          <w:sz w:val="24"/>
        </w:rPr>
        <w:t>向本地法院起诉。则该合同纠纷应由仲裁机关解决。</w:t>
      </w:r>
      <w:r w:rsidRPr="00B06F09">
        <w:rPr>
          <w:rFonts w:ascii="Times New Roman" w:eastAsia="宋体" w:hAnsi="宋体"/>
          <w:sz w:val="24"/>
        </w:rPr>
        <w:t>A</w:t>
      </w:r>
      <w:r w:rsidRPr="00B06F09">
        <w:rPr>
          <w:rFonts w:ascii="Times New Roman" w:eastAsia="仿宋" w:hAnsi="仿宋"/>
          <w:sz w:val="24"/>
        </w:rPr>
        <w:t>项符合法律规定</w:t>
      </w:r>
      <w:r w:rsidRPr="00B06F09">
        <w:rPr>
          <w:rFonts w:ascii="Times New Roman" w:eastAsia="宋体" w:hAnsi="宋体"/>
          <w:sz w:val="24"/>
        </w:rPr>
        <w:t>;B</w:t>
      </w:r>
      <w:r w:rsidRPr="00B06F09">
        <w:rPr>
          <w:rFonts w:ascii="Times New Roman" w:eastAsia="仿宋" w:hAnsi="仿宋"/>
          <w:sz w:val="24"/>
        </w:rPr>
        <w:t>、</w:t>
      </w:r>
      <w:r w:rsidRPr="00B06F09">
        <w:rPr>
          <w:rFonts w:ascii="Times New Roman" w:eastAsia="宋体" w:hAnsi="宋体"/>
          <w:sz w:val="24"/>
        </w:rPr>
        <w:t>C</w:t>
      </w:r>
      <w:r w:rsidRPr="00B06F09">
        <w:rPr>
          <w:rFonts w:ascii="Times New Roman" w:eastAsia="仿宋" w:hAnsi="仿宋"/>
          <w:sz w:val="24"/>
        </w:rPr>
        <w:t>、</w:t>
      </w:r>
      <w:r w:rsidRPr="00B06F09">
        <w:rPr>
          <w:rFonts w:ascii="Times New Roman" w:eastAsia="宋体" w:hAnsi="宋体"/>
          <w:sz w:val="24"/>
        </w:rPr>
        <w:t>D</w:t>
      </w:r>
      <w:r w:rsidRPr="00B06F09">
        <w:rPr>
          <w:rFonts w:ascii="Times New Roman" w:eastAsia="仿宋" w:hAnsi="仿宋"/>
          <w:sz w:val="24"/>
        </w:rPr>
        <w:t>三项不符合法律规定。</w:t>
      </w:r>
    </w:p>
    <w:p w:rsidR="005533E3" w:rsidRPr="00B06F09" w:rsidRDefault="005533E3" w:rsidP="005533E3">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5</w:t>
      </w:r>
      <w:r w:rsidRPr="00B06F09">
        <w:rPr>
          <w:rFonts w:ascii="Times New Roman" w:eastAsia="宋体" w:hAnsi="Times New Roman" w:cs="Times New Roman"/>
          <w:sz w:val="24"/>
        </w:rPr>
        <w:t>.</w:t>
      </w:r>
      <w:r w:rsidRPr="00B06F09">
        <w:rPr>
          <w:rFonts w:ascii="Times New Roman" w:eastAsia="宋体" w:hAnsi="宋体"/>
          <w:sz w:val="24"/>
        </w:rPr>
        <w:t>D</w:t>
      </w:r>
      <w:r w:rsidRPr="00B06F09">
        <w:rPr>
          <w:rFonts w:ascii="Times New Roman" w:eastAsia="宋体" w:hAnsi="宋体"/>
          <w:sz w:val="24"/>
        </w:rPr>
        <w:t xml:space="preserve">　</w:t>
      </w:r>
      <w:r w:rsidRPr="00B06F09">
        <w:rPr>
          <w:rFonts w:ascii="Times New Roman" w:eastAsia="仿宋" w:hAnsi="仿宋"/>
          <w:sz w:val="24"/>
        </w:rPr>
        <w:t>题意涉及的是公民对行政机关的具体行政行为不服</w:t>
      </w:r>
      <w:r w:rsidRPr="00B06F09">
        <w:rPr>
          <w:rFonts w:ascii="Times New Roman" w:eastAsia="宋体" w:hAnsi="宋体"/>
          <w:sz w:val="24"/>
        </w:rPr>
        <w:t>,</w:t>
      </w:r>
      <w:r w:rsidRPr="00B06F09">
        <w:rPr>
          <w:rFonts w:ascii="Times New Roman" w:eastAsia="仿宋" w:hAnsi="仿宋"/>
          <w:sz w:val="24"/>
        </w:rPr>
        <w:t>可以提请行政复议或向法院提起诉讼</w:t>
      </w:r>
      <w:r w:rsidRPr="00B06F09">
        <w:rPr>
          <w:rFonts w:ascii="Times New Roman" w:eastAsia="宋体" w:hAnsi="宋体"/>
          <w:sz w:val="24"/>
        </w:rPr>
        <w:t>,</w:t>
      </w:r>
      <w:r w:rsidRPr="00B06F09">
        <w:rPr>
          <w:rFonts w:ascii="宋体" w:eastAsia="宋体" w:hAnsi="宋体" w:cs="宋体" w:hint="eastAsia"/>
          <w:sz w:val="24"/>
        </w:rPr>
        <w:t>③④</w:t>
      </w:r>
      <w:r w:rsidRPr="00B06F09">
        <w:rPr>
          <w:rFonts w:ascii="Times New Roman" w:eastAsia="仿宋" w:hAnsi="仿宋"/>
          <w:sz w:val="24"/>
        </w:rPr>
        <w:t>正确。</w:t>
      </w:r>
      <w:r w:rsidRPr="00B06F09">
        <w:rPr>
          <w:rFonts w:ascii="宋体" w:eastAsia="宋体" w:hAnsi="宋体" w:cs="宋体" w:hint="eastAsia"/>
          <w:sz w:val="24"/>
        </w:rPr>
        <w:t>①②</w:t>
      </w:r>
      <w:r w:rsidRPr="00B06F09">
        <w:rPr>
          <w:rFonts w:ascii="Times New Roman" w:eastAsia="仿宋" w:hAnsi="仿宋"/>
          <w:sz w:val="24"/>
        </w:rPr>
        <w:t>适用于平等主体间的民事纠纷</w:t>
      </w:r>
      <w:r w:rsidRPr="00B06F09">
        <w:rPr>
          <w:rFonts w:ascii="Times New Roman" w:eastAsia="宋体" w:hAnsi="宋体"/>
          <w:sz w:val="24"/>
        </w:rPr>
        <w:t>,</w:t>
      </w:r>
      <w:r w:rsidRPr="00B06F09">
        <w:rPr>
          <w:rFonts w:ascii="Times New Roman" w:eastAsia="仿宋" w:hAnsi="仿宋"/>
          <w:sz w:val="24"/>
        </w:rPr>
        <w:t>不符合题意。</w:t>
      </w:r>
    </w:p>
    <w:p w:rsidR="005533E3" w:rsidRPr="00B06F09" w:rsidRDefault="005533E3" w:rsidP="005533E3">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6</w:t>
      </w:r>
      <w:r w:rsidRPr="00B06F09">
        <w:rPr>
          <w:rFonts w:ascii="Times New Roman" w:eastAsia="宋体" w:hAnsi="Times New Roman" w:cs="Times New Roman"/>
          <w:sz w:val="24"/>
        </w:rPr>
        <w:t>.</w:t>
      </w:r>
      <w:r w:rsidRPr="00B06F09">
        <w:rPr>
          <w:rFonts w:ascii="Times New Roman" w:eastAsia="宋体" w:hAnsi="宋体"/>
          <w:sz w:val="24"/>
        </w:rPr>
        <w:t>B</w:t>
      </w:r>
      <w:r w:rsidRPr="00B06F09">
        <w:rPr>
          <w:rFonts w:ascii="Times New Roman" w:eastAsia="宋体" w:hAnsi="宋体"/>
          <w:sz w:val="24"/>
        </w:rPr>
        <w:t xml:space="preserve">　</w:t>
      </w:r>
      <w:r w:rsidRPr="00B06F09">
        <w:rPr>
          <w:rFonts w:ascii="Times New Roman" w:eastAsia="仿宋" w:hAnsi="仿宋"/>
          <w:sz w:val="24"/>
        </w:rPr>
        <w:t>诉讼由人民法院依照法定程序审判</w:t>
      </w:r>
      <w:r w:rsidRPr="00B06F09">
        <w:rPr>
          <w:rFonts w:ascii="Times New Roman" w:eastAsia="宋体" w:hAnsi="宋体"/>
          <w:sz w:val="24"/>
        </w:rPr>
        <w:t>,B</w:t>
      </w:r>
      <w:r w:rsidRPr="00B06F09">
        <w:rPr>
          <w:rFonts w:ascii="Times New Roman" w:eastAsia="仿宋" w:hAnsi="仿宋"/>
          <w:sz w:val="24"/>
        </w:rPr>
        <w:t>项符合题意</w:t>
      </w:r>
      <w:r w:rsidRPr="00B06F09">
        <w:rPr>
          <w:rFonts w:ascii="Times New Roman" w:eastAsia="宋体" w:hAnsi="宋体"/>
          <w:sz w:val="24"/>
        </w:rPr>
        <w:t>;</w:t>
      </w:r>
      <w:r w:rsidRPr="00B06F09">
        <w:rPr>
          <w:rFonts w:ascii="Times New Roman" w:eastAsia="仿宋" w:hAnsi="仿宋"/>
          <w:sz w:val="24"/>
        </w:rPr>
        <w:t>小林已经离世</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A</w:t>
      </w:r>
      <w:r w:rsidRPr="00B06F09">
        <w:rPr>
          <w:rFonts w:ascii="Times New Roman" w:eastAsia="仿宋" w:hAnsi="仿宋"/>
          <w:sz w:val="24"/>
        </w:rPr>
        <w:t>项</w:t>
      </w:r>
      <w:r w:rsidRPr="00B06F09">
        <w:rPr>
          <w:rFonts w:ascii="Times New Roman" w:eastAsia="宋体" w:hAnsi="宋体"/>
          <w:sz w:val="24"/>
        </w:rPr>
        <w:t>;</w:t>
      </w:r>
      <w:r w:rsidRPr="00B06F09">
        <w:rPr>
          <w:rFonts w:ascii="Times New Roman" w:eastAsia="仿宋" w:hAnsi="仿宋"/>
          <w:sz w:val="24"/>
        </w:rPr>
        <w:t>法院作出的判决是终局性裁判</w:t>
      </w:r>
      <w:r w:rsidRPr="00B06F09">
        <w:rPr>
          <w:rFonts w:ascii="Times New Roman" w:eastAsia="宋体" w:hAnsi="宋体"/>
          <w:sz w:val="24"/>
        </w:rPr>
        <w:t>,</w:t>
      </w:r>
      <w:r w:rsidRPr="00B06F09">
        <w:rPr>
          <w:rFonts w:ascii="Times New Roman" w:eastAsia="仿宋" w:hAnsi="仿宋"/>
          <w:sz w:val="24"/>
        </w:rPr>
        <w:t>但一审判决如遇上诉就不是最终判决</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C</w:t>
      </w:r>
      <w:r w:rsidRPr="00B06F09">
        <w:rPr>
          <w:rFonts w:ascii="Times New Roman" w:eastAsia="仿宋" w:hAnsi="仿宋"/>
          <w:sz w:val="24"/>
        </w:rPr>
        <w:t>项</w:t>
      </w:r>
      <w:r w:rsidRPr="00B06F09">
        <w:rPr>
          <w:rFonts w:ascii="Times New Roman" w:eastAsia="宋体" w:hAnsi="宋体"/>
          <w:sz w:val="24"/>
        </w:rPr>
        <w:t>;</w:t>
      </w:r>
      <w:r w:rsidRPr="00B06F09">
        <w:rPr>
          <w:rFonts w:ascii="Times New Roman" w:eastAsia="仿宋" w:hAnsi="仿宋"/>
          <w:sz w:val="24"/>
        </w:rPr>
        <w:t>法院判决具有法律约束力</w:t>
      </w:r>
      <w:r w:rsidRPr="00B06F09">
        <w:rPr>
          <w:rFonts w:ascii="Times New Roman" w:eastAsia="宋体" w:hAnsi="宋体"/>
          <w:sz w:val="24"/>
        </w:rPr>
        <w:t>,</w:t>
      </w:r>
      <w:r w:rsidRPr="00B06F09">
        <w:rPr>
          <w:rFonts w:ascii="Times New Roman" w:eastAsia="仿宋" w:hAnsi="仿宋"/>
          <w:sz w:val="24"/>
        </w:rPr>
        <w:t>排除</w:t>
      </w:r>
      <w:r w:rsidRPr="00B06F09">
        <w:rPr>
          <w:rFonts w:ascii="Times New Roman" w:eastAsia="宋体" w:hAnsi="宋体"/>
          <w:sz w:val="24"/>
        </w:rPr>
        <w:t>D</w:t>
      </w:r>
      <w:r w:rsidRPr="00B06F09">
        <w:rPr>
          <w:rFonts w:ascii="Times New Roman" w:eastAsia="仿宋" w:hAnsi="仿宋"/>
          <w:sz w:val="24"/>
        </w:rPr>
        <w:t>项。</w:t>
      </w:r>
    </w:p>
    <w:p w:rsidR="005533E3" w:rsidRPr="00B06F09" w:rsidRDefault="005533E3" w:rsidP="005533E3">
      <w:pPr>
        <w:tabs>
          <w:tab w:val="left" w:pos="1871"/>
          <w:tab w:val="left" w:pos="3407"/>
          <w:tab w:val="left" w:pos="4949"/>
          <w:tab w:val="left" w:pos="6599"/>
        </w:tabs>
        <w:rPr>
          <w:rFonts w:ascii="Times New Roman" w:eastAsia="宋体" w:hAnsi="宋体"/>
          <w:sz w:val="24"/>
        </w:rPr>
      </w:pPr>
      <w:r w:rsidRPr="00B06F09">
        <w:rPr>
          <w:rFonts w:ascii="Times New Roman" w:eastAsia="宋体" w:hAnsi="Times New Roman"/>
          <w:b/>
          <w:sz w:val="24"/>
        </w:rPr>
        <w:t>7</w:t>
      </w:r>
      <w:r w:rsidRPr="00B06F09">
        <w:rPr>
          <w:rFonts w:ascii="Times New Roman" w:eastAsia="宋体" w:hAnsi="Times New Roman" w:cs="Times New Roman"/>
          <w:sz w:val="24"/>
        </w:rPr>
        <w:t>.</w:t>
      </w:r>
      <w:r w:rsidRPr="00B06F09">
        <w:rPr>
          <w:rFonts w:ascii="Arial" w:eastAsia="黑体" w:hAnsi="黑体"/>
          <w:sz w:val="24"/>
        </w:rPr>
        <w:t>答案</w:t>
      </w:r>
      <w:r w:rsidRPr="00B06F09">
        <w:rPr>
          <w:rFonts w:ascii="Times New Roman" w:eastAsia="宋体" w:hAnsi="宋体"/>
          <w:sz w:val="24"/>
        </w:rPr>
        <w:t>无效。根据我国的仲裁基本制度</w:t>
      </w:r>
      <w:r w:rsidRPr="00B06F09">
        <w:rPr>
          <w:rFonts w:ascii="Times New Roman" w:eastAsia="宋体" w:hAnsi="宋体"/>
          <w:sz w:val="24"/>
        </w:rPr>
        <w:t>,</w:t>
      </w:r>
      <w:r w:rsidRPr="00B06F09">
        <w:rPr>
          <w:rFonts w:ascii="Times New Roman" w:eastAsia="宋体" w:hAnsi="宋体"/>
          <w:sz w:val="24"/>
        </w:rPr>
        <w:t>实行或裁或审</w:t>
      </w:r>
      <w:r w:rsidRPr="00B06F09">
        <w:rPr>
          <w:rFonts w:ascii="Times New Roman" w:eastAsia="宋体" w:hAnsi="宋体"/>
          <w:sz w:val="24"/>
        </w:rPr>
        <w:t>,</w:t>
      </w:r>
      <w:r w:rsidRPr="00B06F09">
        <w:rPr>
          <w:rFonts w:ascii="Times New Roman" w:eastAsia="宋体" w:hAnsi="宋体"/>
          <w:sz w:val="24"/>
        </w:rPr>
        <w:t>仲裁和诉讼之间只能选择其一</w:t>
      </w:r>
      <w:r w:rsidRPr="00B06F09">
        <w:rPr>
          <w:rFonts w:ascii="Times New Roman" w:eastAsia="宋体" w:hAnsi="宋体"/>
          <w:sz w:val="24"/>
        </w:rPr>
        <w:t>,</w:t>
      </w:r>
      <w:r w:rsidRPr="00B06F09">
        <w:rPr>
          <w:rFonts w:ascii="Times New Roman" w:eastAsia="宋体" w:hAnsi="宋体"/>
          <w:sz w:val="24"/>
        </w:rPr>
        <w:t>本案中双方关于可同时向仲裁机构申请仲裁和向人民法院起诉的约定无效。</w:t>
      </w:r>
    </w:p>
    <w:p w:rsidR="005533E3" w:rsidRPr="00B06F09" w:rsidRDefault="005533E3" w:rsidP="005533E3">
      <w:pPr>
        <w:tabs>
          <w:tab w:val="left" w:pos="1871"/>
          <w:tab w:val="left" w:pos="3407"/>
          <w:tab w:val="left" w:pos="4949"/>
          <w:tab w:val="left" w:pos="6599"/>
        </w:tabs>
        <w:rPr>
          <w:rFonts w:ascii="Times New Roman" w:eastAsia="宋体" w:hAnsi="宋体"/>
          <w:sz w:val="24"/>
        </w:rPr>
      </w:pPr>
      <w:r w:rsidRPr="00B06F09">
        <w:rPr>
          <w:rFonts w:ascii="Arial" w:eastAsia="黑体" w:hAnsi="黑体"/>
          <w:sz w:val="24"/>
        </w:rPr>
        <w:t>解析</w:t>
      </w:r>
      <w:r w:rsidRPr="00B06F09">
        <w:rPr>
          <w:rFonts w:ascii="Times New Roman" w:eastAsia="仿宋" w:hAnsi="仿宋"/>
          <w:sz w:val="24"/>
        </w:rPr>
        <w:t>仲裁和诉讼不能同时使用。民事纠纷可自由选择</w:t>
      </w:r>
      <w:r w:rsidRPr="00B06F09">
        <w:rPr>
          <w:rFonts w:ascii="Times New Roman" w:eastAsia="宋体" w:hAnsi="宋体"/>
          <w:sz w:val="24"/>
        </w:rPr>
        <w:t>,</w:t>
      </w:r>
      <w:r w:rsidRPr="00B06F09">
        <w:rPr>
          <w:rFonts w:ascii="Times New Roman" w:eastAsia="仿宋" w:hAnsi="仿宋"/>
          <w:sz w:val="24"/>
        </w:rPr>
        <w:t>诉讼是最终程序</w:t>
      </w:r>
      <w:r w:rsidRPr="00B06F09">
        <w:rPr>
          <w:rFonts w:ascii="Times New Roman" w:eastAsia="宋体" w:hAnsi="宋体"/>
          <w:sz w:val="24"/>
        </w:rPr>
        <w:t>,</w:t>
      </w:r>
      <w:r w:rsidRPr="00B06F09">
        <w:rPr>
          <w:rFonts w:ascii="Times New Roman" w:eastAsia="仿宋" w:hAnsi="仿宋"/>
          <w:sz w:val="24"/>
        </w:rPr>
        <w:t>诉讼过的不能再仲裁。根据仲裁法第五条</w:t>
      </w:r>
      <w:r w:rsidRPr="00B06F09">
        <w:rPr>
          <w:rFonts w:ascii="Times New Roman" w:eastAsia="宋体" w:hAnsi="宋体"/>
          <w:sz w:val="24"/>
        </w:rPr>
        <w:t>,</w:t>
      </w:r>
      <w:r w:rsidRPr="00B06F09">
        <w:rPr>
          <w:rFonts w:ascii="Times New Roman" w:eastAsia="仿宋" w:hAnsi="仿宋"/>
          <w:sz w:val="24"/>
        </w:rPr>
        <w:t>当事人达成仲裁协议</w:t>
      </w:r>
      <w:r w:rsidRPr="00B06F09">
        <w:rPr>
          <w:rFonts w:ascii="Times New Roman" w:eastAsia="宋体" w:hAnsi="宋体"/>
          <w:sz w:val="24"/>
        </w:rPr>
        <w:t>,</w:t>
      </w:r>
      <w:r w:rsidRPr="00B06F09">
        <w:rPr>
          <w:rFonts w:ascii="Times New Roman" w:eastAsia="仿宋" w:hAnsi="仿宋"/>
          <w:sz w:val="24"/>
        </w:rPr>
        <w:t>人民法院不受理诉讼。因此合同约定违法无效。</w:t>
      </w:r>
    </w:p>
    <w:p w:rsidR="00677986" w:rsidRPr="00BA529A" w:rsidRDefault="00677986" w:rsidP="00BA529A"/>
    <w:sectPr w:rsidR="00677986" w:rsidRPr="00BA529A"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5662" w:rsidRDefault="00745662">
      <w:r>
        <w:separator/>
      </w:r>
    </w:p>
  </w:endnote>
  <w:endnote w:type="continuationSeparator" w:id="1">
    <w:p w:rsidR="00745662" w:rsidRDefault="0074566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5662" w:rsidRDefault="00745662">
      <w:r>
        <w:separator/>
      </w:r>
    </w:p>
  </w:footnote>
  <w:footnote w:type="continuationSeparator" w:id="1">
    <w:p w:rsidR="00745662" w:rsidRDefault="0074566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6145"/>
  </w:hdrShapeDefaults>
  <w:footnotePr>
    <w:footnote w:id="0"/>
    <w:footnote w:id="1"/>
  </w:footnotePr>
  <w:endnotePr>
    <w:endnote w:id="0"/>
    <w:endnote w:id="1"/>
  </w:endnotePr>
  <w:compat>
    <w:spaceForUL/>
    <w:ulTrailSpace/>
    <w:useFELayout/>
  </w:compat>
  <w:rsids>
    <w:rsidRoot w:val="005533E3"/>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3877"/>
    <w:rsid w:val="0007402D"/>
    <w:rsid w:val="000823D3"/>
    <w:rsid w:val="00082E6A"/>
    <w:rsid w:val="00093630"/>
    <w:rsid w:val="000A5259"/>
    <w:rsid w:val="000B1EF5"/>
    <w:rsid w:val="000C03FD"/>
    <w:rsid w:val="000C3347"/>
    <w:rsid w:val="000D239C"/>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D19E8"/>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33E3"/>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45662"/>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525EC"/>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533E3"/>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四级章节"/>
    <w:basedOn w:val="a0"/>
    <w:qFormat/>
    <w:rsid w:val="005533E3"/>
    <w:pPr>
      <w:outlineLvl w:val="4"/>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0&#26495;\word&#27169;&#29256;\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C7FE45-4530-4319-8340-DFEB0136B4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3</Pages>
  <Words>328</Words>
  <Characters>1873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2197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dell</cp:lastModifiedBy>
  <cp:revision>3</cp:revision>
  <dcterms:created xsi:type="dcterms:W3CDTF">2021-03-03T06:25:00Z</dcterms:created>
  <dcterms:modified xsi:type="dcterms:W3CDTF">2022-04-26T06:24:00Z</dcterms:modified>
</cp:coreProperties>
</file>